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C2C" w:rsidRPr="00C2278B" w:rsidRDefault="00CD5C2C" w:rsidP="00CD5C2C">
      <w:pPr>
        <w:pStyle w:val="Default"/>
        <w:rPr>
          <w:rFonts w:asciiTheme="minorHAnsi" w:hAnsiTheme="minorHAnsi"/>
          <w:sz w:val="22"/>
          <w:szCs w:val="22"/>
        </w:rPr>
      </w:pPr>
      <w:r w:rsidRPr="00C2278B">
        <w:rPr>
          <w:rFonts w:asciiTheme="minorHAnsi" w:hAnsiTheme="minorHAnsi"/>
          <w:sz w:val="22"/>
          <w:szCs w:val="22"/>
        </w:rPr>
        <w:t xml:space="preserve"> </w:t>
      </w:r>
    </w:p>
    <w:p w:rsidR="00CD5C2C" w:rsidRPr="00C2278B" w:rsidRDefault="00CD5C2C" w:rsidP="00CD5C2C">
      <w:pPr>
        <w:pStyle w:val="Default"/>
        <w:jc w:val="both"/>
        <w:rPr>
          <w:rFonts w:asciiTheme="minorHAnsi" w:hAnsiTheme="minorHAnsi"/>
          <w:sz w:val="28"/>
          <w:szCs w:val="28"/>
        </w:rPr>
      </w:pPr>
      <w:r w:rsidRPr="00C2278B">
        <w:rPr>
          <w:rFonts w:asciiTheme="minorHAnsi" w:hAnsiTheme="minorHAnsi"/>
          <w:b/>
          <w:bCs/>
          <w:sz w:val="28"/>
          <w:szCs w:val="28"/>
        </w:rPr>
        <w:t>Pořádání veřejnosti přístupných sportovních a kulturních podniků na veřejných prostranstvích a ve venkovních prostorách</w:t>
      </w:r>
    </w:p>
    <w:p w:rsidR="00CD5C2C" w:rsidRPr="00C2278B" w:rsidRDefault="00CD5C2C" w:rsidP="00CD5C2C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C2278B">
        <w:rPr>
          <w:rFonts w:asciiTheme="minorHAnsi" w:hAnsiTheme="minorHAnsi"/>
          <w:sz w:val="22"/>
          <w:szCs w:val="22"/>
        </w:rPr>
        <w:t>1</w:t>
      </w:r>
    </w:p>
    <w:p w:rsidR="00CD5C2C" w:rsidRPr="00C2278B" w:rsidRDefault="00CD5C2C" w:rsidP="00CD5C2C">
      <w:pPr>
        <w:pStyle w:val="Default"/>
        <w:rPr>
          <w:rFonts w:asciiTheme="minorHAnsi" w:hAnsiTheme="minorHAnsi"/>
          <w:sz w:val="22"/>
          <w:szCs w:val="22"/>
        </w:rPr>
      </w:pPr>
      <w:r w:rsidRPr="00C2278B">
        <w:rPr>
          <w:rFonts w:asciiTheme="minorHAnsi" w:hAnsiTheme="minorHAnsi"/>
          <w:b/>
          <w:bCs/>
          <w:sz w:val="22"/>
          <w:szCs w:val="22"/>
        </w:rPr>
        <w:t>Identifikační číslo</w:t>
      </w:r>
    </w:p>
    <w:p w:rsidR="00C2278B" w:rsidRPr="00C2278B" w:rsidRDefault="00C2278B" w:rsidP="00CD5C2C">
      <w:pPr>
        <w:pStyle w:val="Default"/>
        <w:rPr>
          <w:rFonts w:asciiTheme="minorHAnsi" w:hAnsiTheme="minorHAnsi"/>
          <w:sz w:val="22"/>
          <w:szCs w:val="22"/>
        </w:rPr>
      </w:pPr>
    </w:p>
    <w:p w:rsidR="00CD5C2C" w:rsidRPr="00C2278B" w:rsidRDefault="00CD5C2C" w:rsidP="00CD5C2C">
      <w:pPr>
        <w:pStyle w:val="Default"/>
        <w:rPr>
          <w:rFonts w:asciiTheme="minorHAnsi" w:hAnsiTheme="minorHAnsi"/>
          <w:sz w:val="22"/>
          <w:szCs w:val="22"/>
        </w:rPr>
      </w:pPr>
      <w:r w:rsidRPr="00C2278B">
        <w:rPr>
          <w:rFonts w:asciiTheme="minorHAnsi" w:hAnsiTheme="minorHAnsi"/>
          <w:sz w:val="22"/>
          <w:szCs w:val="22"/>
        </w:rPr>
        <w:t>2</w:t>
      </w:r>
    </w:p>
    <w:p w:rsidR="00CD5C2C" w:rsidRPr="00C2278B" w:rsidRDefault="00CD5C2C" w:rsidP="00CD5C2C">
      <w:pPr>
        <w:pStyle w:val="Default"/>
        <w:rPr>
          <w:rFonts w:asciiTheme="minorHAnsi" w:hAnsiTheme="minorHAnsi" w:cs="Perpetua"/>
          <w:sz w:val="22"/>
          <w:szCs w:val="22"/>
        </w:rPr>
      </w:pPr>
      <w:r w:rsidRPr="00C2278B">
        <w:rPr>
          <w:rFonts w:asciiTheme="minorHAnsi" w:hAnsiTheme="minorHAnsi" w:cs="Perpetua"/>
          <w:b/>
          <w:bCs/>
          <w:sz w:val="22"/>
          <w:szCs w:val="22"/>
        </w:rPr>
        <w:t>Kód</w:t>
      </w:r>
    </w:p>
    <w:p w:rsidR="00CD5C2C" w:rsidRPr="00C2278B" w:rsidRDefault="00CD5C2C" w:rsidP="00CD5C2C">
      <w:pPr>
        <w:pStyle w:val="Default"/>
        <w:rPr>
          <w:rFonts w:asciiTheme="minorHAnsi" w:hAnsiTheme="minorHAnsi"/>
          <w:sz w:val="22"/>
          <w:szCs w:val="22"/>
        </w:rPr>
      </w:pPr>
      <w:r w:rsidRPr="00C2278B">
        <w:rPr>
          <w:rFonts w:asciiTheme="minorHAnsi" w:hAnsiTheme="minorHAnsi"/>
          <w:sz w:val="22"/>
          <w:szCs w:val="22"/>
        </w:rPr>
        <w:t>181</w:t>
      </w:r>
    </w:p>
    <w:p w:rsidR="00C2278B" w:rsidRPr="00C2278B" w:rsidRDefault="00C2278B" w:rsidP="00CD5C2C">
      <w:pPr>
        <w:pStyle w:val="Default"/>
        <w:rPr>
          <w:rFonts w:asciiTheme="minorHAnsi" w:hAnsiTheme="minorHAnsi"/>
          <w:sz w:val="22"/>
          <w:szCs w:val="22"/>
        </w:rPr>
      </w:pPr>
    </w:p>
    <w:p w:rsidR="00CD5C2C" w:rsidRPr="00C2278B" w:rsidRDefault="00CD5C2C" w:rsidP="00CD5C2C">
      <w:pPr>
        <w:pStyle w:val="Default"/>
        <w:rPr>
          <w:rFonts w:asciiTheme="minorHAnsi" w:hAnsiTheme="minorHAnsi"/>
          <w:sz w:val="22"/>
          <w:szCs w:val="22"/>
        </w:rPr>
      </w:pPr>
      <w:r w:rsidRPr="00C2278B">
        <w:rPr>
          <w:rFonts w:asciiTheme="minorHAnsi" w:hAnsiTheme="minorHAnsi"/>
          <w:sz w:val="22"/>
          <w:szCs w:val="22"/>
        </w:rPr>
        <w:t>3</w:t>
      </w:r>
    </w:p>
    <w:p w:rsidR="00CD5C2C" w:rsidRPr="00C2278B" w:rsidRDefault="00CD5C2C" w:rsidP="00CD5C2C">
      <w:pPr>
        <w:pStyle w:val="Default"/>
        <w:rPr>
          <w:rFonts w:asciiTheme="minorHAnsi" w:hAnsiTheme="minorHAnsi" w:cs="Perpetua"/>
          <w:sz w:val="22"/>
          <w:szCs w:val="22"/>
        </w:rPr>
      </w:pPr>
      <w:r w:rsidRPr="00C2278B">
        <w:rPr>
          <w:rFonts w:asciiTheme="minorHAnsi" w:hAnsiTheme="minorHAnsi" w:cs="Perpetua"/>
          <w:b/>
          <w:bCs/>
          <w:sz w:val="22"/>
          <w:szCs w:val="22"/>
        </w:rPr>
        <w:t>Pojmenování (název) životní situace</w:t>
      </w:r>
    </w:p>
    <w:p w:rsidR="00CD5C2C" w:rsidRPr="00C2278B" w:rsidRDefault="00CD5C2C" w:rsidP="00CD5C2C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C2278B">
        <w:rPr>
          <w:rFonts w:asciiTheme="minorHAnsi" w:hAnsiTheme="minorHAnsi"/>
          <w:sz w:val="22"/>
          <w:szCs w:val="22"/>
        </w:rPr>
        <w:t>Pořádání veřejnosti přístupných sportovních a kulturních podniků na veřejných prostranstvích a ve venkovních prostorách</w:t>
      </w:r>
    </w:p>
    <w:p w:rsidR="00C2278B" w:rsidRPr="00C2278B" w:rsidRDefault="00C2278B" w:rsidP="00CD5C2C">
      <w:pPr>
        <w:pStyle w:val="Default"/>
        <w:rPr>
          <w:rFonts w:asciiTheme="minorHAnsi" w:hAnsiTheme="minorHAnsi"/>
          <w:sz w:val="22"/>
          <w:szCs w:val="22"/>
        </w:rPr>
      </w:pPr>
    </w:p>
    <w:p w:rsidR="00CD5C2C" w:rsidRPr="00C2278B" w:rsidRDefault="00CD5C2C" w:rsidP="00CD5C2C">
      <w:pPr>
        <w:pStyle w:val="Default"/>
        <w:rPr>
          <w:rFonts w:asciiTheme="minorHAnsi" w:hAnsiTheme="minorHAnsi"/>
          <w:sz w:val="22"/>
          <w:szCs w:val="22"/>
        </w:rPr>
      </w:pPr>
      <w:r w:rsidRPr="00C2278B">
        <w:rPr>
          <w:rFonts w:asciiTheme="minorHAnsi" w:hAnsiTheme="minorHAnsi"/>
          <w:sz w:val="22"/>
          <w:szCs w:val="22"/>
        </w:rPr>
        <w:t>4</w:t>
      </w:r>
    </w:p>
    <w:p w:rsidR="00CD5C2C" w:rsidRPr="00C2278B" w:rsidRDefault="00CD5C2C" w:rsidP="00CD5C2C">
      <w:pPr>
        <w:pStyle w:val="Default"/>
        <w:rPr>
          <w:rFonts w:asciiTheme="minorHAnsi" w:hAnsiTheme="minorHAnsi" w:cs="Perpetua"/>
          <w:sz w:val="22"/>
          <w:szCs w:val="22"/>
        </w:rPr>
      </w:pPr>
      <w:r w:rsidRPr="00C2278B">
        <w:rPr>
          <w:rFonts w:asciiTheme="minorHAnsi" w:hAnsiTheme="minorHAnsi" w:cs="Perpetua"/>
          <w:b/>
          <w:bCs/>
          <w:sz w:val="22"/>
          <w:szCs w:val="22"/>
        </w:rPr>
        <w:t>Základní informace k životní situaci</w:t>
      </w:r>
    </w:p>
    <w:p w:rsidR="00CD5C2C" w:rsidRPr="00C2278B" w:rsidRDefault="00CD5C2C" w:rsidP="00CD5C2C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C2278B">
        <w:rPr>
          <w:rFonts w:asciiTheme="minorHAnsi" w:hAnsiTheme="minorHAnsi"/>
          <w:sz w:val="22"/>
          <w:szCs w:val="22"/>
        </w:rPr>
        <w:t>Pořadatel veřejnosti přístupného sportovního a kulturního podniku na veřejných prostranstvích a ve venkovních prostorách včetně tanečních zábav a diskoték je povinen oznámit místně příslušnému úřadu městské části nejpozději 5 pracovních dnů před jeho konáním písemně svůj záměr</w:t>
      </w:r>
    </w:p>
    <w:p w:rsidR="00C2278B" w:rsidRPr="00C2278B" w:rsidRDefault="00C2278B" w:rsidP="00CD5C2C">
      <w:pPr>
        <w:pStyle w:val="Default"/>
        <w:rPr>
          <w:rFonts w:asciiTheme="minorHAnsi" w:hAnsiTheme="minorHAnsi"/>
          <w:sz w:val="22"/>
          <w:szCs w:val="22"/>
        </w:rPr>
      </w:pPr>
    </w:p>
    <w:p w:rsidR="00CD5C2C" w:rsidRPr="00C2278B" w:rsidRDefault="00CD5C2C" w:rsidP="00CD5C2C">
      <w:pPr>
        <w:pStyle w:val="Default"/>
        <w:rPr>
          <w:rFonts w:asciiTheme="minorHAnsi" w:hAnsiTheme="minorHAnsi"/>
          <w:sz w:val="22"/>
          <w:szCs w:val="22"/>
        </w:rPr>
      </w:pPr>
      <w:r w:rsidRPr="00C2278B">
        <w:rPr>
          <w:rFonts w:asciiTheme="minorHAnsi" w:hAnsiTheme="minorHAnsi"/>
          <w:sz w:val="22"/>
          <w:szCs w:val="22"/>
        </w:rPr>
        <w:t>5</w:t>
      </w:r>
    </w:p>
    <w:p w:rsidR="00CD5C2C" w:rsidRPr="00C2278B" w:rsidRDefault="00CD5C2C" w:rsidP="00CD5C2C">
      <w:pPr>
        <w:pStyle w:val="Default"/>
        <w:rPr>
          <w:rFonts w:asciiTheme="minorHAnsi" w:eastAsia="Arial Unicode MS" w:hAnsiTheme="minorHAnsi" w:cs="Arial Unicode MS"/>
          <w:sz w:val="22"/>
          <w:szCs w:val="22"/>
        </w:rPr>
      </w:pPr>
      <w:r w:rsidRPr="00C2278B">
        <w:rPr>
          <w:rFonts w:asciiTheme="minorHAnsi" w:hAnsiTheme="minorHAnsi" w:cs="Perpetua"/>
          <w:b/>
          <w:bCs/>
          <w:sz w:val="22"/>
          <w:szCs w:val="22"/>
        </w:rPr>
        <w:t>Kdo je oprávn</w:t>
      </w:r>
      <w:r w:rsidRPr="00C2278B">
        <w:rPr>
          <w:rFonts w:asciiTheme="minorHAnsi" w:hAnsiTheme="minorHAnsi"/>
          <w:b/>
          <w:bCs/>
          <w:sz w:val="22"/>
          <w:szCs w:val="22"/>
        </w:rPr>
        <w:t>ě</w:t>
      </w:r>
      <w:r w:rsidRPr="00C2278B">
        <w:rPr>
          <w:rFonts w:asciiTheme="minorHAnsi" w:hAnsiTheme="minorHAnsi"/>
          <w:bCs/>
          <w:sz w:val="22"/>
          <w:szCs w:val="22"/>
        </w:rPr>
        <w:t>n</w:t>
      </w:r>
      <w:r w:rsidRPr="00C2278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2278B">
        <w:rPr>
          <w:rFonts w:asciiTheme="minorHAnsi" w:hAnsiTheme="minorHAnsi" w:cs="Perpetua"/>
          <w:b/>
          <w:bCs/>
          <w:sz w:val="22"/>
          <w:szCs w:val="22"/>
        </w:rPr>
        <w:t>v této v</w:t>
      </w:r>
      <w:r w:rsidRPr="00C2278B">
        <w:rPr>
          <w:rFonts w:asciiTheme="minorHAnsi" w:hAnsiTheme="minorHAnsi"/>
          <w:b/>
          <w:bCs/>
          <w:sz w:val="22"/>
          <w:szCs w:val="22"/>
        </w:rPr>
        <w:t>ě</w:t>
      </w:r>
      <w:r w:rsidRPr="00C2278B">
        <w:rPr>
          <w:rFonts w:asciiTheme="minorHAnsi" w:hAnsiTheme="minorHAnsi" w:cs="Perpetua"/>
          <w:b/>
          <w:bCs/>
          <w:sz w:val="22"/>
          <w:szCs w:val="22"/>
        </w:rPr>
        <w:t>ci jednat (podat žádost apod.)</w:t>
      </w:r>
      <w:r w:rsidRPr="00C2278B">
        <w:rPr>
          <w:rFonts w:asciiTheme="minorHAnsi" w:eastAsia="Arial Unicode MS" w:hAnsiTheme="minorHAnsi"/>
          <w:sz w:val="22"/>
          <w:szCs w:val="22"/>
        </w:rPr>
        <w:t xml:space="preserve"> </w:t>
      </w:r>
    </w:p>
    <w:p w:rsidR="00CD5C2C" w:rsidRPr="00C2278B" w:rsidRDefault="00CD5C2C" w:rsidP="00CD5C2C">
      <w:pPr>
        <w:pStyle w:val="Default"/>
        <w:rPr>
          <w:rFonts w:asciiTheme="minorHAnsi" w:eastAsia="Arial Unicode MS" w:hAnsiTheme="minorHAnsi"/>
          <w:sz w:val="22"/>
          <w:szCs w:val="22"/>
        </w:rPr>
      </w:pPr>
      <w:r w:rsidRPr="00C2278B">
        <w:rPr>
          <w:rFonts w:asciiTheme="minorHAnsi" w:eastAsia="Arial Unicode MS" w:hAnsiTheme="minorHAnsi"/>
          <w:sz w:val="22"/>
          <w:szCs w:val="22"/>
        </w:rPr>
        <w:t xml:space="preserve">Pořadatel </w:t>
      </w:r>
    </w:p>
    <w:p w:rsidR="00C2278B" w:rsidRPr="00C2278B" w:rsidRDefault="00C2278B" w:rsidP="00CD5C2C">
      <w:pPr>
        <w:pStyle w:val="Default"/>
        <w:rPr>
          <w:rFonts w:asciiTheme="minorHAnsi" w:eastAsia="Arial Unicode MS" w:hAnsiTheme="minorHAnsi"/>
          <w:sz w:val="22"/>
          <w:szCs w:val="22"/>
        </w:rPr>
      </w:pPr>
    </w:p>
    <w:p w:rsidR="00CD5C2C" w:rsidRPr="00C2278B" w:rsidRDefault="00CD5C2C" w:rsidP="00CD5C2C">
      <w:pPr>
        <w:pStyle w:val="Default"/>
        <w:rPr>
          <w:rFonts w:asciiTheme="minorHAnsi" w:eastAsia="Arial Unicode MS" w:hAnsiTheme="minorHAnsi"/>
          <w:sz w:val="22"/>
          <w:szCs w:val="22"/>
        </w:rPr>
      </w:pPr>
      <w:r w:rsidRPr="00C2278B">
        <w:rPr>
          <w:rFonts w:asciiTheme="minorHAnsi" w:eastAsia="Arial Unicode MS" w:hAnsiTheme="minorHAnsi"/>
          <w:sz w:val="22"/>
          <w:szCs w:val="22"/>
        </w:rPr>
        <w:t>6</w:t>
      </w:r>
    </w:p>
    <w:p w:rsidR="00CD5C2C" w:rsidRPr="00C2278B" w:rsidRDefault="00CD5C2C" w:rsidP="00CD5C2C">
      <w:pPr>
        <w:pStyle w:val="Default"/>
        <w:rPr>
          <w:rFonts w:asciiTheme="minorHAnsi" w:eastAsia="Arial Unicode MS" w:hAnsiTheme="minorHAnsi" w:cs="Arial Unicode MS"/>
          <w:sz w:val="22"/>
          <w:szCs w:val="22"/>
        </w:rPr>
      </w:pPr>
      <w:r w:rsidRPr="00C2278B">
        <w:rPr>
          <w:rFonts w:asciiTheme="minorHAnsi" w:eastAsia="Arial Unicode MS" w:hAnsiTheme="minorHAnsi" w:cs="Perpetua"/>
          <w:b/>
          <w:bCs/>
          <w:sz w:val="22"/>
          <w:szCs w:val="22"/>
        </w:rPr>
        <w:t xml:space="preserve">Jaké jsou podmínky a postup pro </w:t>
      </w:r>
      <w:r w:rsidRPr="00C2278B">
        <w:rPr>
          <w:rFonts w:asciiTheme="minorHAnsi" w:eastAsia="Arial Unicode MS" w:hAnsiTheme="minorHAnsi"/>
          <w:b/>
          <w:bCs/>
          <w:sz w:val="22"/>
          <w:szCs w:val="22"/>
        </w:rPr>
        <w:t>ř</w:t>
      </w:r>
      <w:r w:rsidRPr="00C2278B">
        <w:rPr>
          <w:rFonts w:asciiTheme="minorHAnsi" w:eastAsia="Arial Unicode MS" w:hAnsiTheme="minorHAnsi" w:cs="Perpetua"/>
          <w:b/>
          <w:bCs/>
          <w:sz w:val="22"/>
          <w:szCs w:val="22"/>
        </w:rPr>
        <w:t>ešení životní situace</w:t>
      </w:r>
    </w:p>
    <w:p w:rsidR="00CD5C2C" w:rsidRPr="00C2278B" w:rsidRDefault="00CD5C2C" w:rsidP="00CD5C2C">
      <w:pPr>
        <w:pStyle w:val="Default"/>
        <w:jc w:val="both"/>
        <w:rPr>
          <w:rFonts w:asciiTheme="minorHAnsi" w:eastAsia="Arial Unicode MS" w:hAnsiTheme="minorHAnsi"/>
          <w:sz w:val="22"/>
          <w:szCs w:val="22"/>
        </w:rPr>
      </w:pPr>
      <w:r w:rsidRPr="00C2278B">
        <w:rPr>
          <w:rFonts w:asciiTheme="minorHAnsi" w:eastAsia="Arial Unicode MS" w:hAnsiTheme="minorHAnsi"/>
          <w:sz w:val="22"/>
          <w:szCs w:val="22"/>
        </w:rPr>
        <w:t xml:space="preserve">Při pořádání veřejnosti přístupného sportovního a kulturního podniku na veřejném prostranství a ve venkovních prostorách v MČ Brno-Řečkovice a Mokrá Hora je pořadatel povinen oznámit ÚMČ města Brna, Brno-Řečkovice a Mokrá Hora nejpozději 5 pracovních dnů před jeho konáním </w:t>
      </w:r>
    </w:p>
    <w:p w:rsidR="00CD5C2C" w:rsidRPr="00C2278B" w:rsidRDefault="00CD5C2C" w:rsidP="00CD5C2C">
      <w:pPr>
        <w:pStyle w:val="Default"/>
        <w:rPr>
          <w:rFonts w:asciiTheme="minorHAnsi" w:eastAsia="Arial Unicode MS" w:hAnsiTheme="minorHAnsi"/>
          <w:sz w:val="22"/>
          <w:szCs w:val="22"/>
        </w:rPr>
      </w:pPr>
      <w:r w:rsidRPr="00C2278B">
        <w:rPr>
          <w:rFonts w:asciiTheme="minorHAnsi" w:eastAsia="Arial Unicode MS" w:hAnsiTheme="minorHAnsi"/>
          <w:sz w:val="22"/>
          <w:szCs w:val="22"/>
        </w:rPr>
        <w:t>- jméno a příjmení nebo název, trvalý pobyt nebo sídlo pořadatele</w:t>
      </w:r>
    </w:p>
    <w:p w:rsidR="00CD5C2C" w:rsidRPr="00C2278B" w:rsidRDefault="00CD5C2C" w:rsidP="00CD5C2C">
      <w:pPr>
        <w:pStyle w:val="Default"/>
        <w:rPr>
          <w:rFonts w:asciiTheme="minorHAnsi" w:eastAsia="Arial Unicode MS" w:hAnsiTheme="minorHAnsi"/>
          <w:sz w:val="22"/>
          <w:szCs w:val="22"/>
        </w:rPr>
      </w:pPr>
      <w:r w:rsidRPr="00C2278B">
        <w:rPr>
          <w:rFonts w:asciiTheme="minorHAnsi" w:eastAsia="Arial Unicode MS" w:hAnsiTheme="minorHAnsi"/>
          <w:sz w:val="22"/>
          <w:szCs w:val="22"/>
        </w:rPr>
        <w:t>- označení druhu akce, resp. opakujících se akcí</w:t>
      </w:r>
    </w:p>
    <w:p w:rsidR="00CD5C2C" w:rsidRPr="00C2278B" w:rsidRDefault="00CD5C2C" w:rsidP="00CD5C2C">
      <w:pPr>
        <w:pStyle w:val="Default"/>
        <w:rPr>
          <w:rFonts w:asciiTheme="minorHAnsi" w:eastAsia="Arial Unicode MS" w:hAnsiTheme="minorHAnsi"/>
          <w:sz w:val="22"/>
          <w:szCs w:val="22"/>
        </w:rPr>
      </w:pPr>
      <w:r w:rsidRPr="00C2278B">
        <w:rPr>
          <w:rFonts w:asciiTheme="minorHAnsi" w:eastAsia="Arial Unicode MS" w:hAnsiTheme="minorHAnsi"/>
          <w:sz w:val="22"/>
          <w:szCs w:val="22"/>
        </w:rPr>
        <w:t>- datum a místo konání</w:t>
      </w:r>
    </w:p>
    <w:p w:rsidR="00CD5C2C" w:rsidRPr="00C2278B" w:rsidRDefault="00CD5C2C" w:rsidP="00CD5C2C">
      <w:pPr>
        <w:pStyle w:val="Default"/>
        <w:rPr>
          <w:rFonts w:asciiTheme="minorHAnsi" w:eastAsia="Arial Unicode MS" w:hAnsiTheme="minorHAnsi"/>
          <w:sz w:val="22"/>
          <w:szCs w:val="22"/>
        </w:rPr>
      </w:pPr>
      <w:r w:rsidRPr="00C2278B">
        <w:rPr>
          <w:rFonts w:asciiTheme="minorHAnsi" w:eastAsia="Arial Unicode MS" w:hAnsiTheme="minorHAnsi"/>
          <w:sz w:val="22"/>
          <w:szCs w:val="22"/>
        </w:rPr>
        <w:t>- očekávaný počet účastníků podniku</w:t>
      </w:r>
    </w:p>
    <w:p w:rsidR="00CD5C2C" w:rsidRPr="00C2278B" w:rsidRDefault="00CD5C2C" w:rsidP="00CD5C2C">
      <w:pPr>
        <w:pStyle w:val="Default"/>
        <w:rPr>
          <w:rFonts w:asciiTheme="minorHAnsi" w:eastAsia="Arial Unicode MS" w:hAnsiTheme="minorHAnsi"/>
          <w:sz w:val="22"/>
          <w:szCs w:val="22"/>
        </w:rPr>
      </w:pPr>
      <w:r w:rsidRPr="00C2278B">
        <w:rPr>
          <w:rFonts w:asciiTheme="minorHAnsi" w:eastAsia="Arial Unicode MS" w:hAnsiTheme="minorHAnsi"/>
          <w:sz w:val="22"/>
          <w:szCs w:val="22"/>
        </w:rPr>
        <w:t>- počet členů pořadatelské služby</w:t>
      </w:r>
    </w:p>
    <w:p w:rsidR="00C2278B" w:rsidRPr="00C2278B" w:rsidRDefault="00C2278B" w:rsidP="00CD5C2C">
      <w:pPr>
        <w:pStyle w:val="Default"/>
        <w:rPr>
          <w:rFonts w:asciiTheme="minorHAnsi" w:eastAsia="Arial Unicode MS" w:hAnsiTheme="minorHAnsi"/>
          <w:sz w:val="22"/>
          <w:szCs w:val="22"/>
        </w:rPr>
      </w:pPr>
    </w:p>
    <w:p w:rsidR="00CD5C2C" w:rsidRPr="00C2278B" w:rsidRDefault="00CD5C2C" w:rsidP="00CD5C2C">
      <w:pPr>
        <w:pStyle w:val="Default"/>
        <w:rPr>
          <w:rFonts w:asciiTheme="minorHAnsi" w:eastAsia="Arial Unicode MS" w:hAnsiTheme="minorHAnsi"/>
          <w:sz w:val="22"/>
          <w:szCs w:val="22"/>
        </w:rPr>
      </w:pPr>
      <w:r w:rsidRPr="00C2278B">
        <w:rPr>
          <w:rFonts w:asciiTheme="minorHAnsi" w:eastAsia="Arial Unicode MS" w:hAnsiTheme="minorHAnsi"/>
          <w:sz w:val="22"/>
          <w:szCs w:val="22"/>
        </w:rPr>
        <w:t>7</w:t>
      </w:r>
    </w:p>
    <w:p w:rsidR="00CD5C2C" w:rsidRPr="00C2278B" w:rsidRDefault="00CD5C2C" w:rsidP="00CD5C2C">
      <w:pPr>
        <w:pStyle w:val="Default"/>
        <w:rPr>
          <w:rFonts w:asciiTheme="minorHAnsi" w:eastAsia="Arial Unicode MS" w:hAnsiTheme="minorHAnsi" w:cs="Arial Unicode MS"/>
          <w:sz w:val="22"/>
          <w:szCs w:val="22"/>
        </w:rPr>
      </w:pPr>
      <w:r w:rsidRPr="00C2278B">
        <w:rPr>
          <w:rFonts w:asciiTheme="minorHAnsi" w:eastAsia="Arial Unicode MS" w:hAnsiTheme="minorHAnsi" w:cs="Perpetua"/>
          <w:b/>
          <w:bCs/>
          <w:sz w:val="22"/>
          <w:szCs w:val="22"/>
        </w:rPr>
        <w:t>Jakým zp</w:t>
      </w:r>
      <w:r w:rsidRPr="00C2278B">
        <w:rPr>
          <w:rFonts w:asciiTheme="minorHAnsi" w:eastAsia="Arial Unicode MS" w:hAnsiTheme="minorHAnsi"/>
          <w:b/>
          <w:bCs/>
          <w:sz w:val="22"/>
          <w:szCs w:val="22"/>
        </w:rPr>
        <w:t>ů</w:t>
      </w:r>
      <w:r w:rsidRPr="00C2278B">
        <w:rPr>
          <w:rFonts w:asciiTheme="minorHAnsi" w:eastAsia="Arial Unicode MS" w:hAnsiTheme="minorHAnsi" w:cs="Perpetua"/>
          <w:b/>
          <w:bCs/>
          <w:sz w:val="22"/>
          <w:szCs w:val="22"/>
        </w:rPr>
        <w:t xml:space="preserve">sobem zahájit </w:t>
      </w:r>
      <w:r w:rsidRPr="00C2278B">
        <w:rPr>
          <w:rFonts w:asciiTheme="minorHAnsi" w:eastAsia="Arial Unicode MS" w:hAnsiTheme="minorHAnsi"/>
          <w:b/>
          <w:bCs/>
          <w:sz w:val="22"/>
          <w:szCs w:val="22"/>
        </w:rPr>
        <w:t>ř</w:t>
      </w:r>
      <w:r w:rsidRPr="00C2278B">
        <w:rPr>
          <w:rFonts w:asciiTheme="minorHAnsi" w:eastAsia="Arial Unicode MS" w:hAnsiTheme="minorHAnsi" w:cs="Perpetua"/>
          <w:b/>
          <w:bCs/>
          <w:sz w:val="22"/>
          <w:szCs w:val="22"/>
        </w:rPr>
        <w:t>ešení životní situace</w:t>
      </w:r>
    </w:p>
    <w:p w:rsidR="00CD5C2C" w:rsidRPr="00C2278B" w:rsidRDefault="00CD5C2C" w:rsidP="00CD5C2C">
      <w:pPr>
        <w:pStyle w:val="Default"/>
        <w:rPr>
          <w:rFonts w:asciiTheme="minorHAnsi" w:eastAsia="Arial Unicode MS" w:hAnsiTheme="minorHAnsi"/>
          <w:sz w:val="22"/>
          <w:szCs w:val="22"/>
        </w:rPr>
      </w:pPr>
      <w:r w:rsidRPr="00C2278B">
        <w:rPr>
          <w:rFonts w:asciiTheme="minorHAnsi" w:eastAsia="Arial Unicode MS" w:hAnsiTheme="minorHAnsi"/>
          <w:sz w:val="22"/>
          <w:szCs w:val="22"/>
        </w:rPr>
        <w:t>Písemným oznámením záměru nejpozději 5 pracovních dnů před jeho konáním</w:t>
      </w:r>
    </w:p>
    <w:p w:rsidR="00C2278B" w:rsidRPr="00C2278B" w:rsidRDefault="00C2278B" w:rsidP="00CD5C2C">
      <w:pPr>
        <w:pStyle w:val="Default"/>
        <w:rPr>
          <w:rFonts w:asciiTheme="minorHAnsi" w:eastAsia="Arial Unicode MS" w:hAnsiTheme="minorHAnsi"/>
          <w:sz w:val="22"/>
          <w:szCs w:val="22"/>
        </w:rPr>
      </w:pPr>
    </w:p>
    <w:p w:rsidR="00CD5C2C" w:rsidRPr="00C2278B" w:rsidRDefault="00CD5C2C" w:rsidP="00CD5C2C">
      <w:pPr>
        <w:pStyle w:val="Default"/>
        <w:rPr>
          <w:rFonts w:asciiTheme="minorHAnsi" w:eastAsia="Arial Unicode MS" w:hAnsiTheme="minorHAnsi"/>
          <w:sz w:val="22"/>
          <w:szCs w:val="22"/>
        </w:rPr>
      </w:pPr>
      <w:r w:rsidRPr="00C2278B">
        <w:rPr>
          <w:rFonts w:asciiTheme="minorHAnsi" w:eastAsia="Arial Unicode MS" w:hAnsiTheme="minorHAnsi"/>
          <w:sz w:val="22"/>
          <w:szCs w:val="22"/>
        </w:rPr>
        <w:t>8</w:t>
      </w:r>
    </w:p>
    <w:p w:rsidR="00CD5C2C" w:rsidRPr="00C2278B" w:rsidRDefault="00CD5C2C" w:rsidP="00CD5C2C">
      <w:pPr>
        <w:pStyle w:val="Default"/>
        <w:rPr>
          <w:rFonts w:asciiTheme="minorHAnsi" w:eastAsia="Arial Unicode MS" w:hAnsiTheme="minorHAnsi" w:cs="Arial Unicode MS"/>
          <w:sz w:val="22"/>
          <w:szCs w:val="22"/>
        </w:rPr>
      </w:pPr>
      <w:r w:rsidRPr="00C2278B">
        <w:rPr>
          <w:rFonts w:asciiTheme="minorHAnsi" w:eastAsia="Arial Unicode MS" w:hAnsiTheme="minorHAnsi" w:cs="Perpetua"/>
          <w:b/>
          <w:bCs/>
          <w:sz w:val="22"/>
          <w:szCs w:val="22"/>
        </w:rPr>
        <w:t xml:space="preserve">Na které instituci životní situaci </w:t>
      </w:r>
      <w:r w:rsidRPr="00C2278B">
        <w:rPr>
          <w:rFonts w:asciiTheme="minorHAnsi" w:eastAsia="Arial Unicode MS" w:hAnsiTheme="minorHAnsi"/>
          <w:b/>
          <w:bCs/>
          <w:sz w:val="22"/>
          <w:szCs w:val="22"/>
        </w:rPr>
        <w:t>ř</w:t>
      </w:r>
      <w:r w:rsidRPr="00C2278B">
        <w:rPr>
          <w:rFonts w:asciiTheme="minorHAnsi" w:eastAsia="Arial Unicode MS" w:hAnsiTheme="minorHAnsi" w:cs="Perpetua"/>
          <w:b/>
          <w:bCs/>
          <w:sz w:val="22"/>
          <w:szCs w:val="22"/>
        </w:rPr>
        <w:t>ešit</w:t>
      </w:r>
    </w:p>
    <w:p w:rsidR="00CD5C2C" w:rsidRPr="00C2278B" w:rsidRDefault="00CD5C2C" w:rsidP="00CD5C2C">
      <w:pPr>
        <w:pStyle w:val="Default"/>
        <w:rPr>
          <w:rFonts w:asciiTheme="minorHAnsi" w:eastAsia="Arial Unicode MS" w:hAnsiTheme="minorHAnsi"/>
          <w:sz w:val="22"/>
          <w:szCs w:val="22"/>
        </w:rPr>
      </w:pPr>
      <w:r w:rsidRPr="00C2278B">
        <w:rPr>
          <w:rFonts w:asciiTheme="minorHAnsi" w:eastAsia="Arial Unicode MS" w:hAnsiTheme="minorHAnsi"/>
          <w:sz w:val="22"/>
          <w:szCs w:val="22"/>
        </w:rPr>
        <w:t>Úřad městské části města Brna, Brno-Řečkovice a Mokrá Hora, Palackého nám. 11, 621 00 Brno</w:t>
      </w:r>
    </w:p>
    <w:p w:rsidR="00C2278B" w:rsidRPr="00C2278B" w:rsidRDefault="00C2278B" w:rsidP="00CD5C2C">
      <w:pPr>
        <w:pStyle w:val="Default"/>
        <w:rPr>
          <w:rFonts w:asciiTheme="minorHAnsi" w:eastAsia="Arial Unicode MS" w:hAnsiTheme="minorHAnsi"/>
          <w:sz w:val="22"/>
          <w:szCs w:val="22"/>
        </w:rPr>
      </w:pPr>
    </w:p>
    <w:p w:rsidR="00CD5C2C" w:rsidRPr="00C2278B" w:rsidRDefault="00CD5C2C" w:rsidP="00CD5C2C">
      <w:pPr>
        <w:pStyle w:val="Default"/>
        <w:rPr>
          <w:rFonts w:asciiTheme="minorHAnsi" w:eastAsia="Arial Unicode MS" w:hAnsiTheme="minorHAnsi"/>
          <w:sz w:val="22"/>
          <w:szCs w:val="22"/>
        </w:rPr>
      </w:pPr>
      <w:r w:rsidRPr="00C2278B">
        <w:rPr>
          <w:rFonts w:asciiTheme="minorHAnsi" w:eastAsia="Arial Unicode MS" w:hAnsiTheme="minorHAnsi"/>
          <w:sz w:val="22"/>
          <w:szCs w:val="22"/>
        </w:rPr>
        <w:t>9</w:t>
      </w:r>
    </w:p>
    <w:p w:rsidR="00CD5C2C" w:rsidRPr="00C2278B" w:rsidRDefault="00CD5C2C" w:rsidP="00CD5C2C">
      <w:pPr>
        <w:pStyle w:val="Default"/>
        <w:rPr>
          <w:rFonts w:asciiTheme="minorHAnsi" w:eastAsia="Arial Unicode MS" w:hAnsiTheme="minorHAnsi" w:cs="Arial Unicode MS"/>
          <w:sz w:val="22"/>
          <w:szCs w:val="22"/>
        </w:rPr>
      </w:pPr>
      <w:r w:rsidRPr="00C2278B">
        <w:rPr>
          <w:rFonts w:asciiTheme="minorHAnsi" w:eastAsia="Arial Unicode MS" w:hAnsiTheme="minorHAnsi" w:cs="Perpetua"/>
          <w:b/>
          <w:bCs/>
          <w:sz w:val="22"/>
          <w:szCs w:val="22"/>
        </w:rPr>
        <w:t xml:space="preserve">Kde, s kým a kdy životní situaci </w:t>
      </w:r>
      <w:r w:rsidRPr="00C2278B">
        <w:rPr>
          <w:rFonts w:asciiTheme="minorHAnsi" w:eastAsia="Arial Unicode MS" w:hAnsiTheme="minorHAnsi"/>
          <w:b/>
          <w:bCs/>
          <w:sz w:val="22"/>
          <w:szCs w:val="22"/>
        </w:rPr>
        <w:t>ř</w:t>
      </w:r>
      <w:r w:rsidRPr="00C2278B">
        <w:rPr>
          <w:rFonts w:asciiTheme="minorHAnsi" w:eastAsia="Arial Unicode MS" w:hAnsiTheme="minorHAnsi" w:cs="Perpetua"/>
          <w:b/>
          <w:bCs/>
          <w:sz w:val="22"/>
          <w:szCs w:val="22"/>
        </w:rPr>
        <w:t>ešit</w:t>
      </w:r>
    </w:p>
    <w:p w:rsidR="00C2278B" w:rsidRPr="00C2278B" w:rsidRDefault="00C2278B" w:rsidP="00C2278B">
      <w:pPr>
        <w:pStyle w:val="Bezmezer"/>
        <w:rPr>
          <w:rFonts w:asciiTheme="minorHAnsi" w:hAnsiTheme="minorHAnsi"/>
        </w:rPr>
      </w:pPr>
      <w:r w:rsidRPr="00C2278B">
        <w:rPr>
          <w:rFonts w:asciiTheme="minorHAnsi" w:hAnsiTheme="minorHAnsi"/>
        </w:rPr>
        <w:t xml:space="preserve">Odbor vnitřních </w:t>
      </w:r>
      <w:proofErr w:type="gramStart"/>
      <w:r w:rsidRPr="00C2278B">
        <w:rPr>
          <w:rFonts w:asciiTheme="minorHAnsi" w:hAnsiTheme="minorHAnsi"/>
        </w:rPr>
        <w:t>věcí</w:t>
      </w:r>
      <w:r w:rsidR="00E828B9" w:rsidRPr="00C2278B">
        <w:rPr>
          <w:rFonts w:asciiTheme="minorHAnsi" w:hAnsiTheme="minorHAnsi"/>
        </w:rPr>
        <w:t xml:space="preserve"> - matrika</w:t>
      </w:r>
      <w:proofErr w:type="gramEnd"/>
      <w:r w:rsidR="00E828B9" w:rsidRPr="00C2278B">
        <w:rPr>
          <w:rFonts w:asciiTheme="minorHAnsi" w:hAnsiTheme="minorHAnsi"/>
        </w:rPr>
        <w:t>, přízemí, dveře č. 92</w:t>
      </w:r>
    </w:p>
    <w:p w:rsidR="00CD5C2C" w:rsidRPr="00C2278B" w:rsidRDefault="00CD5C2C" w:rsidP="00C2278B">
      <w:pPr>
        <w:pStyle w:val="Bezmezer"/>
        <w:rPr>
          <w:rFonts w:asciiTheme="minorHAnsi" w:hAnsiTheme="minorHAnsi"/>
        </w:rPr>
      </w:pPr>
      <w:r w:rsidRPr="00C2278B">
        <w:rPr>
          <w:rFonts w:asciiTheme="minorHAnsi" w:eastAsia="Arial Unicode MS" w:hAnsiTheme="minorHAnsi"/>
        </w:rPr>
        <w:t xml:space="preserve">Kontaktní osoba: </w:t>
      </w:r>
      <w:r w:rsidR="00C2278B" w:rsidRPr="00C2278B">
        <w:rPr>
          <w:rFonts w:asciiTheme="minorHAnsi" w:eastAsia="Arial Unicode MS" w:hAnsiTheme="minorHAnsi"/>
        </w:rPr>
        <w:t>Bc. Petra Quittová</w:t>
      </w:r>
      <w:r w:rsidRPr="00C2278B">
        <w:rPr>
          <w:rFonts w:asciiTheme="minorHAnsi" w:eastAsia="Arial Unicode MS" w:hAnsiTheme="minorHAnsi"/>
        </w:rPr>
        <w:t>, tel.: 541</w:t>
      </w:r>
      <w:r w:rsidR="00C2278B" w:rsidRPr="00C2278B">
        <w:rPr>
          <w:rFonts w:asciiTheme="minorHAnsi" w:eastAsia="Arial Unicode MS" w:hAnsiTheme="minorHAnsi"/>
        </w:rPr>
        <w:t> </w:t>
      </w:r>
      <w:r w:rsidRPr="00C2278B">
        <w:rPr>
          <w:rFonts w:asciiTheme="minorHAnsi" w:eastAsia="Arial Unicode MS" w:hAnsiTheme="minorHAnsi"/>
        </w:rPr>
        <w:t>421</w:t>
      </w:r>
      <w:r w:rsidR="00C2278B" w:rsidRPr="00C2278B">
        <w:rPr>
          <w:rFonts w:asciiTheme="minorHAnsi" w:eastAsia="Arial Unicode MS" w:hAnsiTheme="minorHAnsi"/>
        </w:rPr>
        <w:t xml:space="preserve"> </w:t>
      </w:r>
      <w:r w:rsidRPr="00C2278B">
        <w:rPr>
          <w:rFonts w:asciiTheme="minorHAnsi" w:eastAsia="Arial Unicode MS" w:hAnsiTheme="minorHAnsi"/>
        </w:rPr>
        <w:t>748</w:t>
      </w:r>
    </w:p>
    <w:p w:rsidR="00CD5C2C" w:rsidRPr="00C2278B" w:rsidRDefault="00CD5C2C" w:rsidP="00C2278B">
      <w:pPr>
        <w:pStyle w:val="Bezmezer"/>
        <w:rPr>
          <w:rFonts w:asciiTheme="minorHAnsi" w:eastAsia="Arial Unicode MS" w:hAnsiTheme="minorHAnsi"/>
        </w:rPr>
      </w:pPr>
      <w:r w:rsidRPr="00C2278B">
        <w:rPr>
          <w:rFonts w:asciiTheme="minorHAnsi" w:eastAsia="Arial Unicode MS" w:hAnsiTheme="minorHAnsi"/>
        </w:rPr>
        <w:t xml:space="preserve">e-mail: </w:t>
      </w:r>
      <w:hyperlink r:id="rId4" w:history="1">
        <w:r w:rsidR="00C2278B" w:rsidRPr="00C2278B">
          <w:rPr>
            <w:rStyle w:val="Hypertextovodkaz"/>
            <w:rFonts w:asciiTheme="minorHAnsi" w:eastAsia="Arial Unicode MS" w:hAnsiTheme="minorHAnsi"/>
          </w:rPr>
          <w:t>quittova@reckovice.brno.cz</w:t>
        </w:r>
      </w:hyperlink>
    </w:p>
    <w:p w:rsidR="00CD5C2C" w:rsidRPr="00C2278B" w:rsidRDefault="00CD5C2C" w:rsidP="00CD5C2C">
      <w:pPr>
        <w:pStyle w:val="Default"/>
        <w:rPr>
          <w:rFonts w:asciiTheme="minorHAnsi" w:eastAsia="Arial Unicode MS" w:hAnsiTheme="minorHAnsi"/>
          <w:sz w:val="22"/>
          <w:szCs w:val="22"/>
        </w:rPr>
      </w:pPr>
      <w:r w:rsidRPr="00C2278B">
        <w:rPr>
          <w:rFonts w:asciiTheme="minorHAnsi" w:eastAsia="Arial Unicode MS" w:hAnsiTheme="minorHAnsi"/>
          <w:sz w:val="22"/>
          <w:szCs w:val="22"/>
        </w:rPr>
        <w:t>Úřední hodiny: pondělí, středa 8:00 - 17:00 hodin</w:t>
      </w:r>
    </w:p>
    <w:p w:rsidR="00C2278B" w:rsidRPr="00C2278B" w:rsidRDefault="00C2278B" w:rsidP="00CD5C2C">
      <w:pPr>
        <w:pStyle w:val="Default"/>
        <w:rPr>
          <w:rFonts w:asciiTheme="minorHAnsi" w:eastAsia="Arial Unicode MS" w:hAnsiTheme="minorHAnsi"/>
          <w:sz w:val="22"/>
          <w:szCs w:val="22"/>
        </w:rPr>
      </w:pPr>
    </w:p>
    <w:p w:rsidR="00CD5C2C" w:rsidRPr="00C2278B" w:rsidRDefault="00CD5C2C" w:rsidP="00CD5C2C">
      <w:pPr>
        <w:pStyle w:val="Default"/>
        <w:rPr>
          <w:rFonts w:asciiTheme="minorHAnsi" w:eastAsia="Arial Unicode MS" w:hAnsiTheme="minorHAnsi"/>
          <w:sz w:val="22"/>
          <w:szCs w:val="22"/>
        </w:rPr>
      </w:pPr>
      <w:r w:rsidRPr="00C2278B">
        <w:rPr>
          <w:rFonts w:asciiTheme="minorHAnsi" w:eastAsia="Arial Unicode MS" w:hAnsiTheme="minorHAnsi"/>
          <w:sz w:val="22"/>
          <w:szCs w:val="22"/>
        </w:rPr>
        <w:lastRenderedPageBreak/>
        <w:t>10</w:t>
      </w:r>
      <w:bookmarkStart w:id="0" w:name="_GoBack"/>
      <w:bookmarkEnd w:id="0"/>
    </w:p>
    <w:p w:rsidR="00B33C7B" w:rsidRPr="00C2278B" w:rsidRDefault="00CD5C2C" w:rsidP="00CD5C2C">
      <w:pPr>
        <w:rPr>
          <w:rFonts w:asciiTheme="minorHAnsi" w:eastAsia="Arial Unicode MS" w:hAnsiTheme="minorHAnsi" w:cs="Perpetua"/>
          <w:b/>
          <w:bCs/>
        </w:rPr>
      </w:pPr>
      <w:r w:rsidRPr="00C2278B">
        <w:rPr>
          <w:rFonts w:asciiTheme="minorHAnsi" w:eastAsia="Arial Unicode MS" w:hAnsiTheme="minorHAnsi" w:cs="Perpetua"/>
          <w:b/>
          <w:bCs/>
        </w:rPr>
        <w:t>Jaké doklady je nutné mít s sebou</w:t>
      </w:r>
    </w:p>
    <w:p w:rsidR="00CD5C2C" w:rsidRPr="00C2278B" w:rsidRDefault="00CD5C2C" w:rsidP="00CD5C2C">
      <w:pPr>
        <w:pStyle w:val="Default"/>
        <w:rPr>
          <w:rFonts w:asciiTheme="minorHAnsi" w:hAnsiTheme="minorHAnsi"/>
          <w:sz w:val="22"/>
          <w:szCs w:val="22"/>
        </w:rPr>
      </w:pPr>
      <w:r w:rsidRPr="00C2278B">
        <w:rPr>
          <w:rFonts w:asciiTheme="minorHAnsi" w:hAnsiTheme="minorHAnsi"/>
          <w:sz w:val="22"/>
          <w:szCs w:val="22"/>
        </w:rPr>
        <w:t>11</w:t>
      </w:r>
    </w:p>
    <w:p w:rsidR="00CD5C2C" w:rsidRPr="00C2278B" w:rsidRDefault="00CD5C2C" w:rsidP="00CD5C2C">
      <w:pPr>
        <w:pStyle w:val="Default"/>
        <w:rPr>
          <w:rFonts w:asciiTheme="minorHAnsi" w:eastAsia="Arial Unicode MS" w:hAnsiTheme="minorHAnsi" w:cs="Arial Unicode MS"/>
          <w:sz w:val="22"/>
          <w:szCs w:val="22"/>
        </w:rPr>
      </w:pPr>
      <w:r w:rsidRPr="00C2278B">
        <w:rPr>
          <w:rFonts w:asciiTheme="minorHAnsi" w:hAnsiTheme="minorHAnsi" w:cs="Perpetua"/>
          <w:b/>
          <w:bCs/>
          <w:sz w:val="22"/>
          <w:szCs w:val="22"/>
        </w:rPr>
        <w:t>Jaké jsou pot</w:t>
      </w:r>
      <w:r w:rsidRPr="00C2278B">
        <w:rPr>
          <w:rFonts w:asciiTheme="minorHAnsi" w:hAnsiTheme="minorHAnsi"/>
          <w:b/>
          <w:bCs/>
          <w:sz w:val="22"/>
          <w:szCs w:val="22"/>
        </w:rPr>
        <w:t>ř</w:t>
      </w:r>
      <w:r w:rsidRPr="00C2278B">
        <w:rPr>
          <w:rFonts w:asciiTheme="minorHAnsi" w:hAnsiTheme="minorHAnsi" w:cs="Perpetua"/>
          <w:b/>
          <w:bCs/>
          <w:sz w:val="22"/>
          <w:szCs w:val="22"/>
        </w:rPr>
        <w:t>ebné formulá</w:t>
      </w:r>
      <w:r w:rsidRPr="00C2278B">
        <w:rPr>
          <w:rFonts w:asciiTheme="minorHAnsi" w:hAnsiTheme="minorHAnsi"/>
          <w:b/>
          <w:bCs/>
          <w:sz w:val="22"/>
          <w:szCs w:val="22"/>
        </w:rPr>
        <w:t>ř</w:t>
      </w:r>
      <w:r w:rsidRPr="00C2278B">
        <w:rPr>
          <w:rFonts w:asciiTheme="minorHAnsi" w:hAnsiTheme="minorHAnsi" w:cs="Perpetua"/>
          <w:b/>
          <w:bCs/>
          <w:sz w:val="22"/>
          <w:szCs w:val="22"/>
        </w:rPr>
        <w:t>e a kde jsou k dispozici</w:t>
      </w:r>
    </w:p>
    <w:p w:rsidR="00CD5C2C" w:rsidRPr="00C2278B" w:rsidRDefault="00CD5C2C" w:rsidP="00CD5C2C">
      <w:pPr>
        <w:pStyle w:val="Default"/>
        <w:rPr>
          <w:rFonts w:asciiTheme="minorHAnsi" w:eastAsia="Arial Unicode MS" w:hAnsiTheme="minorHAnsi"/>
          <w:sz w:val="22"/>
          <w:szCs w:val="22"/>
        </w:rPr>
      </w:pPr>
      <w:r w:rsidRPr="00C2278B">
        <w:rPr>
          <w:rFonts w:asciiTheme="minorHAnsi" w:eastAsia="Arial Unicode MS" w:hAnsiTheme="minorHAnsi"/>
          <w:sz w:val="22"/>
          <w:szCs w:val="22"/>
        </w:rPr>
        <w:t>Pořadatel si vyplní potřebné formuláře, které jsou k dispozici na ÚMČ města Brna,</w:t>
      </w:r>
    </w:p>
    <w:p w:rsidR="00CD5C2C" w:rsidRPr="00C2278B" w:rsidRDefault="00CD5C2C" w:rsidP="00CD5C2C">
      <w:pPr>
        <w:pStyle w:val="Default"/>
        <w:rPr>
          <w:rFonts w:asciiTheme="minorHAnsi" w:eastAsia="Arial Unicode MS" w:hAnsiTheme="minorHAnsi"/>
          <w:sz w:val="22"/>
          <w:szCs w:val="22"/>
        </w:rPr>
      </w:pPr>
      <w:r w:rsidRPr="00C2278B">
        <w:rPr>
          <w:rFonts w:asciiTheme="minorHAnsi" w:eastAsia="Arial Unicode MS" w:hAnsiTheme="minorHAnsi"/>
          <w:sz w:val="22"/>
          <w:szCs w:val="22"/>
        </w:rPr>
        <w:t>Brno-Řečkovice a Mokrá Hora, Palackého nám. 11, 621 00 Brno</w:t>
      </w:r>
    </w:p>
    <w:p w:rsidR="00CD5C2C" w:rsidRPr="00C2278B" w:rsidRDefault="00CD5C2C" w:rsidP="00CD5C2C">
      <w:pPr>
        <w:pStyle w:val="Default"/>
        <w:rPr>
          <w:rFonts w:asciiTheme="minorHAnsi" w:eastAsia="Arial Unicode MS" w:hAnsiTheme="minorHAnsi"/>
          <w:sz w:val="22"/>
          <w:szCs w:val="22"/>
        </w:rPr>
      </w:pPr>
    </w:p>
    <w:p w:rsidR="00CD5C2C" w:rsidRPr="00C2278B" w:rsidRDefault="00CD5C2C" w:rsidP="00CD5C2C">
      <w:pPr>
        <w:pStyle w:val="Default"/>
        <w:rPr>
          <w:rFonts w:asciiTheme="minorHAnsi" w:eastAsia="Arial Unicode MS" w:hAnsiTheme="minorHAnsi"/>
          <w:sz w:val="22"/>
          <w:szCs w:val="22"/>
        </w:rPr>
      </w:pPr>
      <w:r w:rsidRPr="00C2278B">
        <w:rPr>
          <w:rFonts w:asciiTheme="minorHAnsi" w:eastAsia="Arial Unicode MS" w:hAnsiTheme="minorHAnsi"/>
          <w:sz w:val="22"/>
          <w:szCs w:val="22"/>
        </w:rPr>
        <w:t>12</w:t>
      </w:r>
    </w:p>
    <w:p w:rsidR="00CD5C2C" w:rsidRPr="00C2278B" w:rsidRDefault="00CD5C2C" w:rsidP="00CD5C2C">
      <w:pPr>
        <w:pStyle w:val="Default"/>
        <w:rPr>
          <w:rFonts w:asciiTheme="minorHAnsi" w:eastAsia="Arial Unicode MS" w:hAnsiTheme="minorHAnsi" w:cs="Perpetua"/>
          <w:sz w:val="22"/>
          <w:szCs w:val="22"/>
        </w:rPr>
      </w:pPr>
      <w:r w:rsidRPr="00C2278B">
        <w:rPr>
          <w:rFonts w:asciiTheme="minorHAnsi" w:eastAsia="Arial Unicode MS" w:hAnsiTheme="minorHAnsi" w:cs="Perpetua"/>
          <w:b/>
          <w:bCs/>
          <w:sz w:val="22"/>
          <w:szCs w:val="22"/>
        </w:rPr>
        <w:t>Jaké jsou poplatky a jak je lze uhradit</w:t>
      </w:r>
    </w:p>
    <w:p w:rsidR="00CD5C2C" w:rsidRPr="00C2278B" w:rsidRDefault="00CD5C2C" w:rsidP="00CD5C2C">
      <w:pPr>
        <w:pStyle w:val="Default"/>
        <w:rPr>
          <w:rFonts w:asciiTheme="minorHAnsi" w:eastAsia="Arial Unicode MS" w:hAnsiTheme="minorHAnsi"/>
          <w:sz w:val="22"/>
          <w:szCs w:val="22"/>
        </w:rPr>
      </w:pPr>
      <w:r w:rsidRPr="00C2278B">
        <w:rPr>
          <w:rFonts w:asciiTheme="minorHAnsi" w:eastAsia="Arial Unicode MS" w:hAnsiTheme="minorHAnsi"/>
          <w:sz w:val="22"/>
          <w:szCs w:val="22"/>
        </w:rPr>
        <w:t>Žádost není zpoplatněna</w:t>
      </w:r>
    </w:p>
    <w:p w:rsidR="00C2278B" w:rsidRPr="00C2278B" w:rsidRDefault="00C2278B" w:rsidP="00CD5C2C">
      <w:pPr>
        <w:pStyle w:val="Default"/>
        <w:rPr>
          <w:rFonts w:asciiTheme="minorHAnsi" w:eastAsia="Arial Unicode MS" w:hAnsiTheme="minorHAnsi"/>
          <w:sz w:val="22"/>
          <w:szCs w:val="22"/>
        </w:rPr>
      </w:pPr>
    </w:p>
    <w:p w:rsidR="00CD5C2C" w:rsidRPr="00C2278B" w:rsidRDefault="00CD5C2C" w:rsidP="00CD5C2C">
      <w:pPr>
        <w:pStyle w:val="Default"/>
        <w:rPr>
          <w:rFonts w:asciiTheme="minorHAnsi" w:eastAsia="Arial Unicode MS" w:hAnsiTheme="minorHAnsi"/>
          <w:sz w:val="22"/>
          <w:szCs w:val="22"/>
        </w:rPr>
      </w:pPr>
      <w:r w:rsidRPr="00C2278B">
        <w:rPr>
          <w:rFonts w:asciiTheme="minorHAnsi" w:eastAsia="Arial Unicode MS" w:hAnsiTheme="minorHAnsi"/>
          <w:sz w:val="22"/>
          <w:szCs w:val="22"/>
        </w:rPr>
        <w:t>13</w:t>
      </w:r>
    </w:p>
    <w:p w:rsidR="00CD5C2C" w:rsidRPr="00C2278B" w:rsidRDefault="00CD5C2C" w:rsidP="00CD5C2C">
      <w:pPr>
        <w:pStyle w:val="Default"/>
        <w:rPr>
          <w:rFonts w:asciiTheme="minorHAnsi" w:eastAsia="Arial Unicode MS" w:hAnsiTheme="minorHAnsi" w:cs="Arial Unicode MS"/>
          <w:sz w:val="22"/>
          <w:szCs w:val="22"/>
        </w:rPr>
      </w:pPr>
      <w:r w:rsidRPr="00C2278B">
        <w:rPr>
          <w:rFonts w:asciiTheme="minorHAnsi" w:eastAsia="Arial Unicode MS" w:hAnsiTheme="minorHAnsi" w:cs="Perpetua"/>
          <w:b/>
          <w:bCs/>
          <w:sz w:val="22"/>
          <w:szCs w:val="22"/>
        </w:rPr>
        <w:t>Jaké jsou lh</w:t>
      </w:r>
      <w:r w:rsidRPr="00C2278B">
        <w:rPr>
          <w:rFonts w:asciiTheme="minorHAnsi" w:eastAsia="Arial Unicode MS" w:hAnsiTheme="minorHAnsi"/>
          <w:b/>
          <w:bCs/>
          <w:sz w:val="22"/>
          <w:szCs w:val="22"/>
        </w:rPr>
        <w:t>ů</w:t>
      </w:r>
      <w:r w:rsidRPr="00C2278B">
        <w:rPr>
          <w:rFonts w:asciiTheme="minorHAnsi" w:eastAsia="Arial Unicode MS" w:hAnsiTheme="minorHAnsi" w:cs="Perpetua"/>
          <w:b/>
          <w:bCs/>
          <w:sz w:val="22"/>
          <w:szCs w:val="22"/>
        </w:rPr>
        <w:t>ty pro vy</w:t>
      </w:r>
      <w:r w:rsidRPr="00C2278B">
        <w:rPr>
          <w:rFonts w:asciiTheme="minorHAnsi" w:eastAsia="Arial Unicode MS" w:hAnsiTheme="minorHAnsi"/>
          <w:b/>
          <w:bCs/>
          <w:sz w:val="22"/>
          <w:szCs w:val="22"/>
        </w:rPr>
        <w:t>ř</w:t>
      </w:r>
      <w:r w:rsidRPr="00C2278B">
        <w:rPr>
          <w:rFonts w:asciiTheme="minorHAnsi" w:eastAsia="Arial Unicode MS" w:hAnsiTheme="minorHAnsi" w:cs="Perpetua"/>
          <w:b/>
          <w:bCs/>
          <w:sz w:val="22"/>
          <w:szCs w:val="22"/>
        </w:rPr>
        <w:t>ízení</w:t>
      </w:r>
    </w:p>
    <w:p w:rsidR="00CD5C2C" w:rsidRPr="00C2278B" w:rsidRDefault="00CD5C2C" w:rsidP="00CD5C2C">
      <w:pPr>
        <w:pStyle w:val="Default"/>
        <w:jc w:val="both"/>
        <w:rPr>
          <w:rFonts w:asciiTheme="minorHAnsi" w:eastAsia="Arial Unicode MS" w:hAnsiTheme="minorHAnsi"/>
          <w:sz w:val="22"/>
          <w:szCs w:val="22"/>
        </w:rPr>
      </w:pPr>
      <w:r w:rsidRPr="00C2278B">
        <w:rPr>
          <w:rFonts w:asciiTheme="minorHAnsi" w:eastAsia="Arial Unicode MS" w:hAnsiTheme="minorHAnsi"/>
          <w:sz w:val="22"/>
          <w:szCs w:val="22"/>
        </w:rPr>
        <w:t>Pořadatel je povinen nejpozději 5 dnů před konáním akce písemně oznámit svůj záměr. Vyplní potřebný formulář. Pracovník zkontroluje veškeré údaje vyplněného formuláře a bezodkladně zašle vyjádření k celé akci.</w:t>
      </w:r>
    </w:p>
    <w:p w:rsidR="00C2278B" w:rsidRPr="00C2278B" w:rsidRDefault="00C2278B" w:rsidP="00CD5C2C">
      <w:pPr>
        <w:pStyle w:val="Default"/>
        <w:rPr>
          <w:rFonts w:asciiTheme="minorHAnsi" w:eastAsia="Arial Unicode MS" w:hAnsiTheme="minorHAnsi"/>
          <w:sz w:val="22"/>
          <w:szCs w:val="22"/>
        </w:rPr>
      </w:pPr>
    </w:p>
    <w:p w:rsidR="00CD5C2C" w:rsidRPr="00C2278B" w:rsidRDefault="00CD5C2C" w:rsidP="00CD5C2C">
      <w:pPr>
        <w:pStyle w:val="Default"/>
        <w:rPr>
          <w:rFonts w:asciiTheme="minorHAnsi" w:eastAsia="Arial Unicode MS" w:hAnsiTheme="minorHAnsi"/>
          <w:sz w:val="22"/>
          <w:szCs w:val="22"/>
        </w:rPr>
      </w:pPr>
      <w:r w:rsidRPr="00C2278B">
        <w:rPr>
          <w:rFonts w:asciiTheme="minorHAnsi" w:eastAsia="Arial Unicode MS" w:hAnsiTheme="minorHAnsi"/>
          <w:sz w:val="22"/>
          <w:szCs w:val="22"/>
        </w:rPr>
        <w:t>14</w:t>
      </w:r>
    </w:p>
    <w:p w:rsidR="00CD5C2C" w:rsidRPr="00C2278B" w:rsidRDefault="00CD5C2C" w:rsidP="00CD5C2C">
      <w:pPr>
        <w:pStyle w:val="Default"/>
        <w:rPr>
          <w:rFonts w:asciiTheme="minorHAnsi" w:eastAsia="Arial Unicode MS" w:hAnsiTheme="minorHAnsi" w:cs="Arial Unicode MS"/>
          <w:sz w:val="22"/>
          <w:szCs w:val="22"/>
        </w:rPr>
      </w:pPr>
      <w:r w:rsidRPr="00C2278B">
        <w:rPr>
          <w:rFonts w:asciiTheme="minorHAnsi" w:eastAsia="Arial Unicode MS" w:hAnsiTheme="minorHAnsi" w:cs="Perpetua"/>
          <w:b/>
          <w:bCs/>
          <w:sz w:val="22"/>
          <w:szCs w:val="22"/>
        </w:rPr>
        <w:t>Kte</w:t>
      </w:r>
      <w:r w:rsidRPr="00C2278B">
        <w:rPr>
          <w:rFonts w:asciiTheme="minorHAnsi" w:eastAsia="Arial Unicode MS" w:hAnsiTheme="minorHAnsi"/>
          <w:b/>
          <w:bCs/>
          <w:sz w:val="22"/>
          <w:szCs w:val="22"/>
        </w:rPr>
        <w:t>ř</w:t>
      </w:r>
      <w:r w:rsidRPr="00C2278B">
        <w:rPr>
          <w:rFonts w:asciiTheme="minorHAnsi" w:eastAsia="Arial Unicode MS" w:hAnsiTheme="minorHAnsi" w:cs="Perpetua"/>
          <w:b/>
          <w:bCs/>
          <w:sz w:val="22"/>
          <w:szCs w:val="22"/>
        </w:rPr>
        <w:t>í jsou další ú</w:t>
      </w:r>
      <w:r w:rsidRPr="00C2278B">
        <w:rPr>
          <w:rFonts w:asciiTheme="minorHAnsi" w:eastAsia="Arial Unicode MS" w:hAnsiTheme="minorHAnsi"/>
          <w:b/>
          <w:bCs/>
          <w:sz w:val="22"/>
          <w:szCs w:val="22"/>
        </w:rPr>
        <w:t>č</w:t>
      </w:r>
      <w:r w:rsidRPr="00C2278B">
        <w:rPr>
          <w:rFonts w:asciiTheme="minorHAnsi" w:eastAsia="Arial Unicode MS" w:hAnsiTheme="minorHAnsi" w:cs="Perpetua"/>
          <w:b/>
          <w:bCs/>
          <w:sz w:val="22"/>
          <w:szCs w:val="22"/>
        </w:rPr>
        <w:t>astníci (dot</w:t>
      </w:r>
      <w:r w:rsidRPr="00C2278B">
        <w:rPr>
          <w:rFonts w:asciiTheme="minorHAnsi" w:eastAsia="Arial Unicode MS" w:hAnsiTheme="minorHAnsi"/>
          <w:b/>
          <w:bCs/>
          <w:sz w:val="22"/>
          <w:szCs w:val="22"/>
        </w:rPr>
        <w:t>č</w:t>
      </w:r>
      <w:r w:rsidRPr="00C2278B">
        <w:rPr>
          <w:rFonts w:asciiTheme="minorHAnsi" w:eastAsia="Arial Unicode MS" w:hAnsiTheme="minorHAnsi" w:cs="Perpetua"/>
          <w:b/>
          <w:bCs/>
          <w:sz w:val="22"/>
          <w:szCs w:val="22"/>
        </w:rPr>
        <w:t xml:space="preserve">ení) </w:t>
      </w:r>
      <w:r w:rsidRPr="00C2278B">
        <w:rPr>
          <w:rFonts w:asciiTheme="minorHAnsi" w:eastAsia="Arial Unicode MS" w:hAnsiTheme="minorHAnsi"/>
          <w:b/>
          <w:bCs/>
          <w:sz w:val="22"/>
          <w:szCs w:val="22"/>
        </w:rPr>
        <w:t>ř</w:t>
      </w:r>
      <w:r w:rsidRPr="00C2278B">
        <w:rPr>
          <w:rFonts w:asciiTheme="minorHAnsi" w:eastAsia="Arial Unicode MS" w:hAnsiTheme="minorHAnsi" w:cs="Perpetua"/>
          <w:b/>
          <w:bCs/>
          <w:sz w:val="22"/>
          <w:szCs w:val="22"/>
        </w:rPr>
        <w:t>ešení životní situace</w:t>
      </w:r>
    </w:p>
    <w:p w:rsidR="00C2278B" w:rsidRPr="00C2278B" w:rsidRDefault="00C2278B" w:rsidP="00CD5C2C">
      <w:pPr>
        <w:pStyle w:val="Default"/>
        <w:rPr>
          <w:rFonts w:asciiTheme="minorHAnsi" w:eastAsia="Arial Unicode MS" w:hAnsiTheme="minorHAnsi"/>
          <w:sz w:val="22"/>
          <w:szCs w:val="22"/>
        </w:rPr>
      </w:pPr>
    </w:p>
    <w:p w:rsidR="00CD5C2C" w:rsidRPr="00C2278B" w:rsidRDefault="00CD5C2C" w:rsidP="00CD5C2C">
      <w:pPr>
        <w:pStyle w:val="Default"/>
        <w:rPr>
          <w:rFonts w:asciiTheme="minorHAnsi" w:eastAsia="Arial Unicode MS" w:hAnsiTheme="minorHAnsi"/>
          <w:sz w:val="22"/>
          <w:szCs w:val="22"/>
        </w:rPr>
      </w:pPr>
      <w:r w:rsidRPr="00C2278B">
        <w:rPr>
          <w:rFonts w:asciiTheme="minorHAnsi" w:eastAsia="Arial Unicode MS" w:hAnsiTheme="minorHAnsi"/>
          <w:sz w:val="22"/>
          <w:szCs w:val="22"/>
        </w:rPr>
        <w:t>15</w:t>
      </w:r>
    </w:p>
    <w:p w:rsidR="00CD5C2C" w:rsidRPr="00C2278B" w:rsidRDefault="00CD5C2C" w:rsidP="00CD5C2C">
      <w:pPr>
        <w:pStyle w:val="Default"/>
        <w:rPr>
          <w:rFonts w:asciiTheme="minorHAnsi" w:eastAsia="Arial Unicode MS" w:hAnsiTheme="minorHAnsi" w:cs="Arial Unicode MS"/>
          <w:sz w:val="22"/>
          <w:szCs w:val="22"/>
        </w:rPr>
      </w:pPr>
      <w:r w:rsidRPr="00C2278B">
        <w:rPr>
          <w:rFonts w:asciiTheme="minorHAnsi" w:eastAsia="Arial Unicode MS" w:hAnsiTheme="minorHAnsi" w:cs="Perpetua"/>
          <w:b/>
          <w:bCs/>
          <w:sz w:val="22"/>
          <w:szCs w:val="22"/>
        </w:rPr>
        <w:t xml:space="preserve">Jaké další </w:t>
      </w:r>
      <w:r w:rsidRPr="00C2278B">
        <w:rPr>
          <w:rFonts w:asciiTheme="minorHAnsi" w:eastAsia="Arial Unicode MS" w:hAnsiTheme="minorHAnsi"/>
          <w:b/>
          <w:bCs/>
          <w:sz w:val="22"/>
          <w:szCs w:val="22"/>
        </w:rPr>
        <w:t>č</w:t>
      </w:r>
      <w:r w:rsidRPr="00C2278B">
        <w:rPr>
          <w:rFonts w:asciiTheme="minorHAnsi" w:eastAsia="Arial Unicode MS" w:hAnsiTheme="minorHAnsi" w:cs="Perpetua"/>
          <w:b/>
          <w:bCs/>
          <w:sz w:val="22"/>
          <w:szCs w:val="22"/>
        </w:rPr>
        <w:t>innosti jsou po žadateli požadovány</w:t>
      </w:r>
    </w:p>
    <w:p w:rsidR="00C2278B" w:rsidRPr="00C2278B" w:rsidRDefault="00C2278B" w:rsidP="00CD5C2C">
      <w:pPr>
        <w:pStyle w:val="Default"/>
        <w:rPr>
          <w:rFonts w:asciiTheme="minorHAnsi" w:eastAsia="Arial Unicode MS" w:hAnsiTheme="minorHAnsi"/>
          <w:sz w:val="22"/>
          <w:szCs w:val="22"/>
        </w:rPr>
      </w:pPr>
    </w:p>
    <w:p w:rsidR="00CD5C2C" w:rsidRPr="00C2278B" w:rsidRDefault="00CD5C2C" w:rsidP="00CD5C2C">
      <w:pPr>
        <w:pStyle w:val="Default"/>
        <w:rPr>
          <w:rFonts w:asciiTheme="minorHAnsi" w:eastAsia="Arial Unicode MS" w:hAnsiTheme="minorHAnsi"/>
          <w:sz w:val="22"/>
          <w:szCs w:val="22"/>
        </w:rPr>
      </w:pPr>
      <w:r w:rsidRPr="00C2278B">
        <w:rPr>
          <w:rFonts w:asciiTheme="minorHAnsi" w:eastAsia="Arial Unicode MS" w:hAnsiTheme="minorHAnsi"/>
          <w:sz w:val="22"/>
          <w:szCs w:val="22"/>
        </w:rPr>
        <w:t>16</w:t>
      </w:r>
    </w:p>
    <w:p w:rsidR="00CD5C2C" w:rsidRPr="00C2278B" w:rsidRDefault="00CD5C2C" w:rsidP="00CD5C2C">
      <w:pPr>
        <w:pStyle w:val="Default"/>
        <w:rPr>
          <w:rFonts w:asciiTheme="minorHAnsi" w:eastAsia="Arial Unicode MS" w:hAnsiTheme="minorHAnsi" w:cs="Perpetua"/>
          <w:sz w:val="22"/>
          <w:szCs w:val="22"/>
        </w:rPr>
      </w:pPr>
      <w:r w:rsidRPr="00C2278B">
        <w:rPr>
          <w:rFonts w:asciiTheme="minorHAnsi" w:eastAsia="Arial Unicode MS" w:hAnsiTheme="minorHAnsi" w:cs="Perpetua"/>
          <w:b/>
          <w:bCs/>
          <w:sz w:val="22"/>
          <w:szCs w:val="22"/>
        </w:rPr>
        <w:t>Elektronická služba, kterou lze využít</w:t>
      </w:r>
    </w:p>
    <w:p w:rsidR="00CD5C2C" w:rsidRPr="00C2278B" w:rsidRDefault="00C2278B" w:rsidP="00CD5C2C">
      <w:pPr>
        <w:pStyle w:val="Default"/>
        <w:rPr>
          <w:rFonts w:asciiTheme="minorHAnsi" w:eastAsia="Arial Unicode MS" w:hAnsiTheme="minorHAnsi"/>
          <w:sz w:val="22"/>
          <w:szCs w:val="22"/>
        </w:rPr>
      </w:pPr>
      <w:hyperlink r:id="rId5" w:history="1">
        <w:r w:rsidRPr="00C2278B">
          <w:rPr>
            <w:rStyle w:val="Hypertextovodkaz"/>
            <w:rFonts w:asciiTheme="minorHAnsi" w:eastAsia="Arial Unicode MS" w:hAnsiTheme="minorHAnsi"/>
            <w:sz w:val="22"/>
            <w:szCs w:val="22"/>
          </w:rPr>
          <w:t>quittova@reckovice.brno.cz</w:t>
        </w:r>
      </w:hyperlink>
      <w:r w:rsidR="00CD5C2C" w:rsidRPr="00C2278B">
        <w:rPr>
          <w:rFonts w:asciiTheme="minorHAnsi" w:eastAsia="Arial Unicode MS" w:hAnsiTheme="minorHAnsi"/>
          <w:sz w:val="22"/>
          <w:szCs w:val="22"/>
        </w:rPr>
        <w:t xml:space="preserve"> </w:t>
      </w:r>
    </w:p>
    <w:p w:rsidR="00C2278B" w:rsidRPr="00C2278B" w:rsidRDefault="00C2278B" w:rsidP="00CD5C2C">
      <w:pPr>
        <w:pStyle w:val="Default"/>
        <w:rPr>
          <w:rFonts w:asciiTheme="minorHAnsi" w:eastAsia="Arial Unicode MS" w:hAnsiTheme="minorHAnsi"/>
          <w:sz w:val="22"/>
          <w:szCs w:val="22"/>
        </w:rPr>
      </w:pPr>
    </w:p>
    <w:p w:rsidR="00CD5C2C" w:rsidRPr="00C2278B" w:rsidRDefault="00CD5C2C" w:rsidP="00CD5C2C">
      <w:pPr>
        <w:pStyle w:val="Default"/>
        <w:rPr>
          <w:rFonts w:asciiTheme="minorHAnsi" w:eastAsia="Arial Unicode MS" w:hAnsiTheme="minorHAnsi"/>
          <w:sz w:val="22"/>
          <w:szCs w:val="22"/>
        </w:rPr>
      </w:pPr>
      <w:r w:rsidRPr="00C2278B">
        <w:rPr>
          <w:rFonts w:asciiTheme="minorHAnsi" w:eastAsia="Arial Unicode MS" w:hAnsiTheme="minorHAnsi"/>
          <w:sz w:val="22"/>
          <w:szCs w:val="22"/>
        </w:rPr>
        <w:t>17</w:t>
      </w:r>
    </w:p>
    <w:p w:rsidR="00CD5C2C" w:rsidRPr="00C2278B" w:rsidRDefault="00CD5C2C" w:rsidP="00CD5C2C">
      <w:pPr>
        <w:pStyle w:val="Default"/>
        <w:rPr>
          <w:rFonts w:asciiTheme="minorHAnsi" w:eastAsia="Arial Unicode MS" w:hAnsiTheme="minorHAnsi" w:cs="Arial Unicode MS"/>
          <w:sz w:val="22"/>
          <w:szCs w:val="22"/>
        </w:rPr>
      </w:pPr>
      <w:r w:rsidRPr="00C2278B">
        <w:rPr>
          <w:rFonts w:asciiTheme="minorHAnsi" w:eastAsia="Arial Unicode MS" w:hAnsiTheme="minorHAnsi" w:cs="Perpetua"/>
          <w:b/>
          <w:bCs/>
          <w:sz w:val="22"/>
          <w:szCs w:val="22"/>
        </w:rPr>
        <w:t>Podle kterého právního p</w:t>
      </w:r>
      <w:r w:rsidRPr="00C2278B">
        <w:rPr>
          <w:rFonts w:asciiTheme="minorHAnsi" w:eastAsia="Arial Unicode MS" w:hAnsiTheme="minorHAnsi"/>
          <w:b/>
          <w:bCs/>
          <w:sz w:val="22"/>
          <w:szCs w:val="22"/>
        </w:rPr>
        <w:t>ř</w:t>
      </w:r>
      <w:r w:rsidRPr="00C2278B">
        <w:rPr>
          <w:rFonts w:asciiTheme="minorHAnsi" w:eastAsia="Arial Unicode MS" w:hAnsiTheme="minorHAnsi" w:cs="Perpetua"/>
          <w:b/>
          <w:bCs/>
          <w:sz w:val="22"/>
          <w:szCs w:val="22"/>
        </w:rPr>
        <w:t>edpisu se postupuje</w:t>
      </w:r>
    </w:p>
    <w:p w:rsidR="00CD5C2C" w:rsidRPr="00C2278B" w:rsidRDefault="00CD5C2C" w:rsidP="00CD5C2C">
      <w:pPr>
        <w:pStyle w:val="Default"/>
        <w:rPr>
          <w:rFonts w:asciiTheme="minorHAnsi" w:eastAsia="Arial Unicode MS" w:hAnsiTheme="minorHAnsi"/>
          <w:sz w:val="22"/>
          <w:szCs w:val="22"/>
        </w:rPr>
      </w:pPr>
      <w:r w:rsidRPr="00C2278B">
        <w:rPr>
          <w:rFonts w:asciiTheme="minorHAnsi" w:eastAsia="Arial Unicode MS" w:hAnsiTheme="minorHAnsi"/>
          <w:sz w:val="22"/>
          <w:szCs w:val="22"/>
        </w:rPr>
        <w:t>Zákon č. 128/2000 Sb. o obcích ve znění pozdějších předpisů</w:t>
      </w:r>
    </w:p>
    <w:p w:rsidR="00CD5C2C" w:rsidRPr="00C2278B" w:rsidRDefault="00CD5C2C" w:rsidP="00CD5C2C">
      <w:pPr>
        <w:pStyle w:val="Default"/>
        <w:jc w:val="both"/>
        <w:rPr>
          <w:rFonts w:asciiTheme="minorHAnsi" w:eastAsia="Arial Unicode MS" w:hAnsiTheme="minorHAnsi"/>
          <w:sz w:val="22"/>
          <w:szCs w:val="22"/>
        </w:rPr>
      </w:pPr>
      <w:r w:rsidRPr="00C2278B">
        <w:rPr>
          <w:rFonts w:asciiTheme="minorHAnsi" w:eastAsia="Arial Unicode MS" w:hAnsiTheme="minorHAnsi"/>
          <w:sz w:val="22"/>
          <w:szCs w:val="22"/>
        </w:rPr>
        <w:t>Obecně závazná vyhláška Statutárního města Brna č. 20/2009 o stanovení podmínek pro pořádání, průběh a ukončení veřejnosti přístupných sportovních a kulturních podniků, k zajištění veřejného pořádku</w:t>
      </w:r>
    </w:p>
    <w:p w:rsidR="00C2278B" w:rsidRPr="00C2278B" w:rsidRDefault="00C2278B" w:rsidP="00CD5C2C">
      <w:pPr>
        <w:pStyle w:val="Default"/>
        <w:rPr>
          <w:rFonts w:asciiTheme="minorHAnsi" w:eastAsia="Arial Unicode MS" w:hAnsiTheme="minorHAnsi"/>
          <w:sz w:val="22"/>
          <w:szCs w:val="22"/>
        </w:rPr>
      </w:pPr>
    </w:p>
    <w:p w:rsidR="00CD5C2C" w:rsidRPr="00C2278B" w:rsidRDefault="00CD5C2C" w:rsidP="00CD5C2C">
      <w:pPr>
        <w:pStyle w:val="Default"/>
        <w:rPr>
          <w:rFonts w:asciiTheme="minorHAnsi" w:eastAsia="Arial Unicode MS" w:hAnsiTheme="minorHAnsi"/>
          <w:sz w:val="22"/>
          <w:szCs w:val="22"/>
        </w:rPr>
      </w:pPr>
      <w:r w:rsidRPr="00C2278B">
        <w:rPr>
          <w:rFonts w:asciiTheme="minorHAnsi" w:eastAsia="Arial Unicode MS" w:hAnsiTheme="minorHAnsi"/>
          <w:sz w:val="22"/>
          <w:szCs w:val="22"/>
        </w:rPr>
        <w:t>18</w:t>
      </w:r>
    </w:p>
    <w:p w:rsidR="00CD5C2C" w:rsidRPr="00C2278B" w:rsidRDefault="00CD5C2C" w:rsidP="00CD5C2C">
      <w:pPr>
        <w:pStyle w:val="Default"/>
        <w:rPr>
          <w:rFonts w:asciiTheme="minorHAnsi" w:eastAsia="Arial Unicode MS" w:hAnsiTheme="minorHAnsi" w:cs="Arial Unicode MS"/>
          <w:sz w:val="22"/>
          <w:szCs w:val="22"/>
        </w:rPr>
      </w:pPr>
      <w:r w:rsidRPr="00C2278B">
        <w:rPr>
          <w:rFonts w:asciiTheme="minorHAnsi" w:eastAsia="Arial Unicode MS" w:hAnsiTheme="minorHAnsi" w:cs="Perpetua"/>
          <w:b/>
          <w:bCs/>
          <w:sz w:val="22"/>
          <w:szCs w:val="22"/>
        </w:rPr>
        <w:t>Jaké jsou související p</w:t>
      </w:r>
      <w:r w:rsidRPr="00C2278B">
        <w:rPr>
          <w:rFonts w:asciiTheme="minorHAnsi" w:eastAsia="Arial Unicode MS" w:hAnsiTheme="minorHAnsi"/>
          <w:b/>
          <w:bCs/>
          <w:sz w:val="22"/>
          <w:szCs w:val="22"/>
        </w:rPr>
        <w:t>ř</w:t>
      </w:r>
      <w:r w:rsidRPr="00C2278B">
        <w:rPr>
          <w:rFonts w:asciiTheme="minorHAnsi" w:eastAsia="Arial Unicode MS" w:hAnsiTheme="minorHAnsi" w:cs="Perpetua"/>
          <w:b/>
          <w:bCs/>
          <w:sz w:val="22"/>
          <w:szCs w:val="22"/>
        </w:rPr>
        <w:t>edpisy</w:t>
      </w:r>
    </w:p>
    <w:p w:rsidR="00C2278B" w:rsidRPr="00C2278B" w:rsidRDefault="00C2278B" w:rsidP="00CD5C2C">
      <w:pPr>
        <w:pStyle w:val="Default"/>
        <w:rPr>
          <w:rFonts w:asciiTheme="minorHAnsi" w:eastAsia="Arial Unicode MS" w:hAnsiTheme="minorHAnsi"/>
          <w:sz w:val="22"/>
          <w:szCs w:val="22"/>
        </w:rPr>
      </w:pPr>
    </w:p>
    <w:p w:rsidR="00CD5C2C" w:rsidRPr="00C2278B" w:rsidRDefault="00CD5C2C" w:rsidP="00CD5C2C">
      <w:pPr>
        <w:pStyle w:val="Default"/>
        <w:rPr>
          <w:rFonts w:asciiTheme="minorHAnsi" w:eastAsia="Arial Unicode MS" w:hAnsiTheme="minorHAnsi"/>
          <w:sz w:val="22"/>
          <w:szCs w:val="22"/>
        </w:rPr>
      </w:pPr>
      <w:r w:rsidRPr="00C2278B">
        <w:rPr>
          <w:rFonts w:asciiTheme="minorHAnsi" w:eastAsia="Arial Unicode MS" w:hAnsiTheme="minorHAnsi"/>
          <w:sz w:val="22"/>
          <w:szCs w:val="22"/>
        </w:rPr>
        <w:t>19</w:t>
      </w:r>
    </w:p>
    <w:p w:rsidR="00CD5C2C" w:rsidRPr="00C2278B" w:rsidRDefault="00CD5C2C" w:rsidP="00CD5C2C">
      <w:pPr>
        <w:pStyle w:val="Default"/>
        <w:rPr>
          <w:rFonts w:asciiTheme="minorHAnsi" w:eastAsia="Arial Unicode MS" w:hAnsiTheme="minorHAnsi" w:cs="Arial Unicode MS"/>
          <w:sz w:val="22"/>
          <w:szCs w:val="22"/>
        </w:rPr>
      </w:pPr>
      <w:r w:rsidRPr="00C2278B">
        <w:rPr>
          <w:rFonts w:asciiTheme="minorHAnsi" w:eastAsia="Arial Unicode MS" w:hAnsiTheme="minorHAnsi" w:cs="Perpetua"/>
          <w:b/>
          <w:bCs/>
          <w:sz w:val="22"/>
          <w:szCs w:val="22"/>
        </w:rPr>
        <w:t>Jaké jsou opravné prost</w:t>
      </w:r>
      <w:r w:rsidRPr="00C2278B">
        <w:rPr>
          <w:rFonts w:asciiTheme="minorHAnsi" w:eastAsia="Arial Unicode MS" w:hAnsiTheme="minorHAnsi"/>
          <w:b/>
          <w:bCs/>
          <w:sz w:val="22"/>
          <w:szCs w:val="22"/>
        </w:rPr>
        <w:t>ř</w:t>
      </w:r>
      <w:r w:rsidRPr="00C2278B">
        <w:rPr>
          <w:rFonts w:asciiTheme="minorHAnsi" w:eastAsia="Arial Unicode MS" w:hAnsiTheme="minorHAnsi" w:cs="Perpetua"/>
          <w:b/>
          <w:bCs/>
          <w:sz w:val="22"/>
          <w:szCs w:val="22"/>
        </w:rPr>
        <w:t>edky a jak se uplat</w:t>
      </w:r>
      <w:r w:rsidRPr="00C2278B">
        <w:rPr>
          <w:rFonts w:asciiTheme="minorHAnsi" w:eastAsia="Arial Unicode MS" w:hAnsiTheme="minorHAnsi"/>
          <w:b/>
          <w:bCs/>
          <w:sz w:val="22"/>
          <w:szCs w:val="22"/>
        </w:rPr>
        <w:t>ň</w:t>
      </w:r>
      <w:r w:rsidRPr="00C2278B">
        <w:rPr>
          <w:rFonts w:asciiTheme="minorHAnsi" w:eastAsia="Arial Unicode MS" w:hAnsiTheme="minorHAnsi" w:cs="Perpetua"/>
          <w:b/>
          <w:bCs/>
          <w:sz w:val="22"/>
          <w:szCs w:val="22"/>
        </w:rPr>
        <w:t>ují</w:t>
      </w:r>
    </w:p>
    <w:p w:rsidR="00C2278B" w:rsidRPr="00C2278B" w:rsidRDefault="00C2278B" w:rsidP="00CD5C2C">
      <w:pPr>
        <w:pStyle w:val="Default"/>
        <w:rPr>
          <w:rFonts w:asciiTheme="minorHAnsi" w:eastAsia="Arial Unicode MS" w:hAnsiTheme="minorHAnsi"/>
          <w:sz w:val="22"/>
          <w:szCs w:val="22"/>
        </w:rPr>
      </w:pPr>
    </w:p>
    <w:p w:rsidR="00CD5C2C" w:rsidRPr="00C2278B" w:rsidRDefault="00CD5C2C" w:rsidP="00CD5C2C">
      <w:pPr>
        <w:pStyle w:val="Default"/>
        <w:rPr>
          <w:rFonts w:asciiTheme="minorHAnsi" w:eastAsia="Arial Unicode MS" w:hAnsiTheme="minorHAnsi"/>
          <w:sz w:val="22"/>
          <w:szCs w:val="22"/>
        </w:rPr>
      </w:pPr>
      <w:r w:rsidRPr="00C2278B">
        <w:rPr>
          <w:rFonts w:asciiTheme="minorHAnsi" w:eastAsia="Arial Unicode MS" w:hAnsiTheme="minorHAnsi"/>
          <w:sz w:val="22"/>
          <w:szCs w:val="22"/>
        </w:rPr>
        <w:t>20</w:t>
      </w:r>
    </w:p>
    <w:p w:rsidR="00CD5C2C" w:rsidRPr="00C2278B" w:rsidRDefault="00CD5C2C" w:rsidP="00CD5C2C">
      <w:pPr>
        <w:pStyle w:val="Default"/>
        <w:rPr>
          <w:rFonts w:asciiTheme="minorHAnsi" w:eastAsia="Arial Unicode MS" w:hAnsiTheme="minorHAnsi"/>
          <w:sz w:val="22"/>
          <w:szCs w:val="22"/>
        </w:rPr>
      </w:pPr>
      <w:r w:rsidRPr="00C2278B">
        <w:rPr>
          <w:rFonts w:asciiTheme="minorHAnsi" w:eastAsia="Arial Unicode MS" w:hAnsiTheme="minorHAnsi" w:cs="Perpetua"/>
          <w:b/>
          <w:bCs/>
          <w:sz w:val="22"/>
          <w:szCs w:val="22"/>
        </w:rPr>
        <w:t>Jaké sankce mohou být uplatn</w:t>
      </w:r>
      <w:r w:rsidRPr="00C2278B">
        <w:rPr>
          <w:rFonts w:asciiTheme="minorHAnsi" w:eastAsia="Arial Unicode MS" w:hAnsiTheme="minorHAnsi"/>
          <w:b/>
          <w:bCs/>
          <w:sz w:val="22"/>
          <w:szCs w:val="22"/>
        </w:rPr>
        <w:t>ě</w:t>
      </w:r>
      <w:r w:rsidRPr="00C2278B">
        <w:rPr>
          <w:rFonts w:asciiTheme="minorHAnsi" w:eastAsia="Arial Unicode MS" w:hAnsiTheme="minorHAnsi" w:cs="Perpetua"/>
          <w:b/>
          <w:bCs/>
          <w:sz w:val="22"/>
          <w:szCs w:val="22"/>
        </w:rPr>
        <w:t>ny v p</w:t>
      </w:r>
      <w:r w:rsidRPr="00C2278B">
        <w:rPr>
          <w:rFonts w:asciiTheme="minorHAnsi" w:eastAsia="Arial Unicode MS" w:hAnsiTheme="minorHAnsi"/>
          <w:b/>
          <w:bCs/>
          <w:sz w:val="22"/>
          <w:szCs w:val="22"/>
        </w:rPr>
        <w:t>ř</w:t>
      </w:r>
      <w:r w:rsidRPr="00C2278B">
        <w:rPr>
          <w:rFonts w:asciiTheme="minorHAnsi" w:eastAsia="Arial Unicode MS" w:hAnsiTheme="minorHAnsi" w:cs="Perpetua"/>
          <w:b/>
          <w:bCs/>
          <w:sz w:val="22"/>
          <w:szCs w:val="22"/>
        </w:rPr>
        <w:t>ípad</w:t>
      </w:r>
      <w:r w:rsidRPr="00C2278B">
        <w:rPr>
          <w:rFonts w:asciiTheme="minorHAnsi" w:eastAsia="Arial Unicode MS" w:hAnsiTheme="minorHAnsi"/>
          <w:b/>
          <w:bCs/>
          <w:sz w:val="22"/>
          <w:szCs w:val="22"/>
        </w:rPr>
        <w:t>ě</w:t>
      </w:r>
      <w:r w:rsidRPr="00C2278B">
        <w:rPr>
          <w:rFonts w:asciiTheme="minorHAnsi" w:eastAsia="Arial Unicode MS" w:hAnsiTheme="minorHAnsi" w:cs="Perpetua"/>
          <w:b/>
          <w:bCs/>
          <w:sz w:val="22"/>
          <w:szCs w:val="22"/>
        </w:rPr>
        <w:t xml:space="preserve"> nedodržení povinností</w:t>
      </w:r>
      <w:r w:rsidRPr="00C2278B">
        <w:rPr>
          <w:rFonts w:asciiTheme="minorHAnsi" w:eastAsia="Arial Unicode MS" w:hAnsiTheme="minorHAnsi"/>
          <w:sz w:val="22"/>
          <w:szCs w:val="22"/>
        </w:rPr>
        <w:t>21</w:t>
      </w:r>
    </w:p>
    <w:p w:rsidR="00CD5C2C" w:rsidRPr="00C2278B" w:rsidRDefault="00CD5C2C" w:rsidP="00CD5C2C">
      <w:pPr>
        <w:pStyle w:val="Default"/>
        <w:rPr>
          <w:rFonts w:asciiTheme="minorHAnsi" w:eastAsia="Arial Unicode MS" w:hAnsiTheme="minorHAnsi" w:cs="Arial Unicode MS"/>
          <w:sz w:val="22"/>
          <w:szCs w:val="22"/>
        </w:rPr>
      </w:pPr>
      <w:r w:rsidRPr="00C2278B">
        <w:rPr>
          <w:rFonts w:asciiTheme="minorHAnsi" w:eastAsia="Arial Unicode MS" w:hAnsiTheme="minorHAnsi" w:cs="Perpetua"/>
          <w:b/>
          <w:bCs/>
          <w:sz w:val="22"/>
          <w:szCs w:val="22"/>
        </w:rPr>
        <w:t>Nej</w:t>
      </w:r>
      <w:r w:rsidRPr="00C2278B">
        <w:rPr>
          <w:rFonts w:asciiTheme="minorHAnsi" w:eastAsia="Arial Unicode MS" w:hAnsiTheme="minorHAnsi"/>
          <w:b/>
          <w:bCs/>
          <w:sz w:val="22"/>
          <w:szCs w:val="22"/>
        </w:rPr>
        <w:t>č</w:t>
      </w:r>
      <w:r w:rsidRPr="00C2278B">
        <w:rPr>
          <w:rFonts w:asciiTheme="minorHAnsi" w:eastAsia="Arial Unicode MS" w:hAnsiTheme="minorHAnsi" w:cs="Perpetua"/>
          <w:b/>
          <w:bCs/>
          <w:sz w:val="22"/>
          <w:szCs w:val="22"/>
        </w:rPr>
        <w:t>ast</w:t>
      </w:r>
      <w:r w:rsidRPr="00C2278B">
        <w:rPr>
          <w:rFonts w:asciiTheme="minorHAnsi" w:eastAsia="Arial Unicode MS" w:hAnsiTheme="minorHAnsi"/>
          <w:b/>
          <w:bCs/>
          <w:sz w:val="22"/>
          <w:szCs w:val="22"/>
        </w:rPr>
        <w:t>ě</w:t>
      </w:r>
      <w:r w:rsidRPr="00C2278B">
        <w:rPr>
          <w:rFonts w:asciiTheme="minorHAnsi" w:eastAsia="Arial Unicode MS" w:hAnsiTheme="minorHAnsi" w:cs="Perpetua"/>
          <w:b/>
          <w:bCs/>
          <w:sz w:val="22"/>
          <w:szCs w:val="22"/>
        </w:rPr>
        <w:t>jší dotazy</w:t>
      </w:r>
    </w:p>
    <w:p w:rsidR="00C2278B" w:rsidRPr="00C2278B" w:rsidRDefault="00C2278B" w:rsidP="00CD5C2C">
      <w:pPr>
        <w:pStyle w:val="Default"/>
        <w:rPr>
          <w:rFonts w:asciiTheme="minorHAnsi" w:eastAsia="Arial Unicode MS" w:hAnsiTheme="minorHAnsi"/>
          <w:sz w:val="22"/>
          <w:szCs w:val="22"/>
        </w:rPr>
      </w:pPr>
    </w:p>
    <w:p w:rsidR="00CD5C2C" w:rsidRPr="00C2278B" w:rsidRDefault="00CD5C2C" w:rsidP="00CD5C2C">
      <w:pPr>
        <w:pStyle w:val="Default"/>
        <w:rPr>
          <w:rFonts w:asciiTheme="minorHAnsi" w:eastAsia="Arial Unicode MS" w:hAnsiTheme="minorHAnsi"/>
          <w:sz w:val="22"/>
          <w:szCs w:val="22"/>
        </w:rPr>
      </w:pPr>
      <w:r w:rsidRPr="00C2278B">
        <w:rPr>
          <w:rFonts w:asciiTheme="minorHAnsi" w:eastAsia="Arial Unicode MS" w:hAnsiTheme="minorHAnsi"/>
          <w:sz w:val="22"/>
          <w:szCs w:val="22"/>
        </w:rPr>
        <w:t xml:space="preserve">22 </w:t>
      </w:r>
    </w:p>
    <w:p w:rsidR="00CD5C2C" w:rsidRPr="00C2278B" w:rsidRDefault="00CD5C2C" w:rsidP="00CD5C2C">
      <w:pPr>
        <w:pStyle w:val="Default"/>
        <w:rPr>
          <w:rFonts w:asciiTheme="minorHAnsi" w:eastAsia="Arial Unicode MS" w:hAnsiTheme="minorHAnsi"/>
          <w:sz w:val="22"/>
          <w:szCs w:val="22"/>
        </w:rPr>
      </w:pPr>
      <w:r w:rsidRPr="00C2278B">
        <w:rPr>
          <w:rFonts w:asciiTheme="minorHAnsi" w:eastAsia="Arial Unicode MS" w:hAnsiTheme="minorHAnsi"/>
          <w:sz w:val="22"/>
          <w:szCs w:val="22"/>
        </w:rPr>
        <w:t>Další informace</w:t>
      </w:r>
    </w:p>
    <w:p w:rsidR="00C2278B" w:rsidRPr="00C2278B" w:rsidRDefault="00C2278B" w:rsidP="00CD5C2C">
      <w:pPr>
        <w:pStyle w:val="Default"/>
        <w:rPr>
          <w:rFonts w:asciiTheme="minorHAnsi" w:eastAsia="Arial Unicode MS" w:hAnsiTheme="minorHAnsi"/>
          <w:sz w:val="22"/>
          <w:szCs w:val="22"/>
        </w:rPr>
      </w:pPr>
    </w:p>
    <w:p w:rsidR="00CD5C2C" w:rsidRPr="00C2278B" w:rsidRDefault="00CD5C2C" w:rsidP="00CD5C2C">
      <w:pPr>
        <w:pStyle w:val="Default"/>
        <w:rPr>
          <w:rFonts w:asciiTheme="minorHAnsi" w:eastAsia="Arial Unicode MS" w:hAnsiTheme="minorHAnsi"/>
          <w:sz w:val="22"/>
          <w:szCs w:val="22"/>
        </w:rPr>
      </w:pPr>
      <w:r w:rsidRPr="00C2278B">
        <w:rPr>
          <w:rFonts w:asciiTheme="minorHAnsi" w:eastAsia="Arial Unicode MS" w:hAnsiTheme="minorHAnsi"/>
          <w:sz w:val="22"/>
          <w:szCs w:val="22"/>
        </w:rPr>
        <w:t>23</w:t>
      </w:r>
    </w:p>
    <w:p w:rsidR="00CD5C2C" w:rsidRPr="00C2278B" w:rsidRDefault="00CD5C2C" w:rsidP="00CD5C2C">
      <w:pPr>
        <w:pStyle w:val="Default"/>
        <w:rPr>
          <w:rFonts w:asciiTheme="minorHAnsi" w:eastAsia="Arial Unicode MS" w:hAnsiTheme="minorHAnsi" w:cs="Arial Unicode MS"/>
          <w:sz w:val="22"/>
          <w:szCs w:val="22"/>
        </w:rPr>
      </w:pPr>
      <w:r w:rsidRPr="00C2278B">
        <w:rPr>
          <w:rFonts w:asciiTheme="minorHAnsi" w:eastAsia="Arial Unicode MS" w:hAnsiTheme="minorHAnsi" w:cs="Perpetua"/>
          <w:b/>
          <w:bCs/>
          <w:sz w:val="22"/>
          <w:szCs w:val="22"/>
        </w:rPr>
        <w:t xml:space="preserve">Informace o popisovaném postupu (o </w:t>
      </w:r>
      <w:r w:rsidRPr="00C2278B">
        <w:rPr>
          <w:rFonts w:asciiTheme="minorHAnsi" w:eastAsia="Arial Unicode MS" w:hAnsiTheme="minorHAnsi"/>
          <w:b/>
          <w:bCs/>
          <w:sz w:val="22"/>
          <w:szCs w:val="22"/>
        </w:rPr>
        <w:t>ř</w:t>
      </w:r>
      <w:r w:rsidRPr="00C2278B">
        <w:rPr>
          <w:rFonts w:asciiTheme="minorHAnsi" w:eastAsia="Arial Unicode MS" w:hAnsiTheme="minorHAnsi" w:cs="Perpetua"/>
          <w:b/>
          <w:bCs/>
          <w:sz w:val="22"/>
          <w:szCs w:val="22"/>
        </w:rPr>
        <w:t>ešení životní situace) je</w:t>
      </w:r>
      <w:r w:rsidRPr="00C2278B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Pr="00C2278B">
        <w:rPr>
          <w:rFonts w:asciiTheme="minorHAnsi" w:eastAsia="Arial Unicode MS" w:hAnsiTheme="minorHAnsi" w:cs="Perpetua"/>
          <w:b/>
          <w:bCs/>
          <w:sz w:val="22"/>
          <w:szCs w:val="22"/>
        </w:rPr>
        <w:t>možné získat také z jiných zdroj nebo v jiné form</w:t>
      </w:r>
      <w:r w:rsidRPr="00C2278B">
        <w:rPr>
          <w:rFonts w:asciiTheme="minorHAnsi" w:eastAsia="Arial Unicode MS" w:hAnsiTheme="minorHAnsi"/>
          <w:sz w:val="22"/>
          <w:szCs w:val="22"/>
        </w:rPr>
        <w:t>ě</w:t>
      </w:r>
    </w:p>
    <w:p w:rsidR="00C2278B" w:rsidRPr="00C2278B" w:rsidRDefault="00C2278B" w:rsidP="00CD5C2C">
      <w:pPr>
        <w:pStyle w:val="Default"/>
        <w:rPr>
          <w:rFonts w:asciiTheme="minorHAnsi" w:eastAsia="Arial Unicode MS" w:hAnsiTheme="minorHAnsi"/>
          <w:sz w:val="22"/>
          <w:szCs w:val="22"/>
        </w:rPr>
      </w:pPr>
    </w:p>
    <w:p w:rsidR="00CD5C2C" w:rsidRPr="00C2278B" w:rsidRDefault="00CD5C2C" w:rsidP="00CD5C2C">
      <w:pPr>
        <w:pStyle w:val="Default"/>
        <w:rPr>
          <w:rFonts w:asciiTheme="minorHAnsi" w:eastAsia="Arial Unicode MS" w:hAnsiTheme="minorHAnsi"/>
          <w:sz w:val="22"/>
          <w:szCs w:val="22"/>
        </w:rPr>
      </w:pPr>
      <w:r w:rsidRPr="00C2278B">
        <w:rPr>
          <w:rFonts w:asciiTheme="minorHAnsi" w:eastAsia="Arial Unicode MS" w:hAnsiTheme="minorHAnsi"/>
          <w:sz w:val="22"/>
          <w:szCs w:val="22"/>
        </w:rPr>
        <w:lastRenderedPageBreak/>
        <w:t>24</w:t>
      </w:r>
    </w:p>
    <w:p w:rsidR="00CD5C2C" w:rsidRPr="00C2278B" w:rsidRDefault="00CD5C2C" w:rsidP="00CD5C2C">
      <w:pPr>
        <w:pStyle w:val="Default"/>
        <w:rPr>
          <w:rFonts w:asciiTheme="minorHAnsi" w:eastAsia="Arial Unicode MS" w:hAnsiTheme="minorHAnsi" w:cs="Arial Unicode MS"/>
          <w:sz w:val="22"/>
          <w:szCs w:val="22"/>
        </w:rPr>
      </w:pPr>
      <w:r w:rsidRPr="00C2278B">
        <w:rPr>
          <w:rFonts w:asciiTheme="minorHAnsi" w:eastAsia="Arial Unicode MS" w:hAnsiTheme="minorHAnsi" w:cs="Perpetua"/>
          <w:b/>
          <w:bCs/>
          <w:sz w:val="22"/>
          <w:szCs w:val="22"/>
        </w:rPr>
        <w:t xml:space="preserve">Související životní situace a návody, jak je </w:t>
      </w:r>
      <w:r w:rsidRPr="00C2278B">
        <w:rPr>
          <w:rFonts w:asciiTheme="minorHAnsi" w:eastAsia="Arial Unicode MS" w:hAnsiTheme="minorHAnsi"/>
          <w:b/>
          <w:bCs/>
          <w:sz w:val="22"/>
          <w:szCs w:val="22"/>
        </w:rPr>
        <w:t>ř</w:t>
      </w:r>
      <w:r w:rsidRPr="00C2278B">
        <w:rPr>
          <w:rFonts w:asciiTheme="minorHAnsi" w:eastAsia="Arial Unicode MS" w:hAnsiTheme="minorHAnsi" w:cs="Perpetua"/>
          <w:b/>
          <w:bCs/>
          <w:sz w:val="22"/>
          <w:szCs w:val="22"/>
        </w:rPr>
        <w:t>ešit</w:t>
      </w:r>
    </w:p>
    <w:p w:rsidR="00C2278B" w:rsidRPr="00C2278B" w:rsidRDefault="00C2278B" w:rsidP="00CD5C2C">
      <w:pPr>
        <w:pStyle w:val="Default"/>
        <w:rPr>
          <w:rFonts w:asciiTheme="minorHAnsi" w:eastAsia="Arial Unicode MS" w:hAnsiTheme="minorHAnsi"/>
          <w:sz w:val="22"/>
          <w:szCs w:val="22"/>
        </w:rPr>
      </w:pPr>
    </w:p>
    <w:p w:rsidR="00CD5C2C" w:rsidRPr="00C2278B" w:rsidRDefault="00CD5C2C" w:rsidP="00CD5C2C">
      <w:pPr>
        <w:pStyle w:val="Default"/>
        <w:rPr>
          <w:rFonts w:asciiTheme="minorHAnsi" w:eastAsia="Arial Unicode MS" w:hAnsiTheme="minorHAnsi"/>
          <w:sz w:val="22"/>
          <w:szCs w:val="22"/>
        </w:rPr>
      </w:pPr>
      <w:r w:rsidRPr="00C2278B">
        <w:rPr>
          <w:rFonts w:asciiTheme="minorHAnsi" w:eastAsia="Arial Unicode MS" w:hAnsiTheme="minorHAnsi"/>
          <w:sz w:val="22"/>
          <w:szCs w:val="22"/>
        </w:rPr>
        <w:t>25</w:t>
      </w:r>
    </w:p>
    <w:p w:rsidR="00CD5C2C" w:rsidRPr="00C2278B" w:rsidRDefault="00CD5C2C" w:rsidP="00CD5C2C">
      <w:pPr>
        <w:pStyle w:val="Default"/>
        <w:rPr>
          <w:rFonts w:asciiTheme="minorHAnsi" w:eastAsia="Arial Unicode MS" w:hAnsiTheme="minorHAnsi" w:cs="Perpetua"/>
          <w:sz w:val="22"/>
          <w:szCs w:val="22"/>
        </w:rPr>
      </w:pPr>
      <w:r w:rsidRPr="00C2278B">
        <w:rPr>
          <w:rFonts w:asciiTheme="minorHAnsi" w:eastAsia="Arial Unicode MS" w:hAnsiTheme="minorHAnsi" w:cs="Perpetua"/>
          <w:b/>
          <w:bCs/>
          <w:sz w:val="22"/>
          <w:szCs w:val="22"/>
        </w:rPr>
        <w:t>Za správnost popisu odpovídá útvar</w:t>
      </w:r>
    </w:p>
    <w:p w:rsidR="00CD5C2C" w:rsidRPr="00C2278B" w:rsidRDefault="00CD5C2C" w:rsidP="00CD5C2C">
      <w:pPr>
        <w:pStyle w:val="Default"/>
        <w:jc w:val="both"/>
        <w:rPr>
          <w:rFonts w:asciiTheme="minorHAnsi" w:eastAsia="Arial Unicode MS" w:hAnsiTheme="minorHAnsi"/>
          <w:sz w:val="22"/>
          <w:szCs w:val="22"/>
        </w:rPr>
      </w:pPr>
      <w:r w:rsidRPr="00C2278B">
        <w:rPr>
          <w:rFonts w:asciiTheme="minorHAnsi" w:eastAsia="Arial Unicode MS" w:hAnsiTheme="minorHAnsi"/>
          <w:sz w:val="22"/>
          <w:szCs w:val="22"/>
        </w:rPr>
        <w:t xml:space="preserve">ÚMČ města Brna, Brno-Řečkovice a Mokrá Hora, </w:t>
      </w:r>
      <w:r w:rsidR="00C2278B" w:rsidRPr="00C2278B">
        <w:rPr>
          <w:rFonts w:asciiTheme="minorHAnsi" w:eastAsia="Arial Unicode MS" w:hAnsiTheme="minorHAnsi"/>
          <w:sz w:val="22"/>
          <w:szCs w:val="22"/>
        </w:rPr>
        <w:t>Odbor vnitřních věcí</w:t>
      </w:r>
    </w:p>
    <w:p w:rsidR="00C2278B" w:rsidRPr="00C2278B" w:rsidRDefault="00C2278B" w:rsidP="00CD5C2C">
      <w:pPr>
        <w:pStyle w:val="Default"/>
        <w:rPr>
          <w:rFonts w:asciiTheme="minorHAnsi" w:eastAsia="Arial Unicode MS" w:hAnsiTheme="minorHAnsi"/>
          <w:sz w:val="22"/>
          <w:szCs w:val="22"/>
        </w:rPr>
      </w:pPr>
    </w:p>
    <w:p w:rsidR="00CD5C2C" w:rsidRPr="00C2278B" w:rsidRDefault="00CD5C2C" w:rsidP="00CD5C2C">
      <w:pPr>
        <w:pStyle w:val="Default"/>
        <w:rPr>
          <w:rFonts w:asciiTheme="minorHAnsi" w:eastAsia="Arial Unicode MS" w:hAnsiTheme="minorHAnsi"/>
          <w:sz w:val="22"/>
          <w:szCs w:val="22"/>
        </w:rPr>
      </w:pPr>
      <w:r w:rsidRPr="00C2278B">
        <w:rPr>
          <w:rFonts w:asciiTheme="minorHAnsi" w:eastAsia="Arial Unicode MS" w:hAnsiTheme="minorHAnsi"/>
          <w:sz w:val="22"/>
          <w:szCs w:val="22"/>
        </w:rPr>
        <w:t>26</w:t>
      </w:r>
    </w:p>
    <w:p w:rsidR="00C2278B" w:rsidRPr="00C2278B" w:rsidRDefault="00CD5C2C" w:rsidP="00C2278B">
      <w:pPr>
        <w:pStyle w:val="Bezmezer"/>
        <w:rPr>
          <w:rFonts w:asciiTheme="minorHAnsi" w:hAnsiTheme="minorHAnsi"/>
          <w:b/>
          <w:bCs/>
        </w:rPr>
      </w:pPr>
      <w:r w:rsidRPr="00C2278B">
        <w:rPr>
          <w:rFonts w:asciiTheme="minorHAnsi" w:hAnsiTheme="minorHAnsi"/>
          <w:b/>
          <w:bCs/>
        </w:rPr>
        <w:t>Kontaktní osoba</w:t>
      </w:r>
    </w:p>
    <w:p w:rsidR="00CD5C2C" w:rsidRPr="00C2278B" w:rsidRDefault="00C2278B" w:rsidP="00C2278B">
      <w:pPr>
        <w:pStyle w:val="Bezmezer"/>
        <w:rPr>
          <w:rFonts w:asciiTheme="minorHAnsi" w:hAnsiTheme="minorHAnsi"/>
        </w:rPr>
      </w:pPr>
      <w:r w:rsidRPr="00C2278B">
        <w:rPr>
          <w:rFonts w:asciiTheme="minorHAnsi" w:hAnsiTheme="minorHAnsi"/>
        </w:rPr>
        <w:t>Bc. Petra Quittová</w:t>
      </w:r>
    </w:p>
    <w:p w:rsidR="00C2278B" w:rsidRPr="00C2278B" w:rsidRDefault="00C2278B" w:rsidP="00C2278B">
      <w:pPr>
        <w:pStyle w:val="Bezmezer"/>
        <w:rPr>
          <w:rFonts w:asciiTheme="minorHAnsi" w:hAnsiTheme="minorHAnsi"/>
        </w:rPr>
      </w:pPr>
    </w:p>
    <w:p w:rsidR="00CD5C2C" w:rsidRPr="00C2278B" w:rsidRDefault="00CD5C2C" w:rsidP="00CD5C2C">
      <w:pPr>
        <w:pStyle w:val="Default"/>
        <w:rPr>
          <w:rFonts w:asciiTheme="minorHAnsi" w:hAnsiTheme="minorHAnsi"/>
          <w:sz w:val="22"/>
          <w:szCs w:val="22"/>
        </w:rPr>
      </w:pPr>
      <w:r w:rsidRPr="00C2278B">
        <w:rPr>
          <w:rFonts w:asciiTheme="minorHAnsi" w:hAnsiTheme="minorHAnsi"/>
          <w:sz w:val="22"/>
          <w:szCs w:val="22"/>
        </w:rPr>
        <w:t>28</w:t>
      </w:r>
    </w:p>
    <w:p w:rsidR="00CD5C2C" w:rsidRPr="00C2278B" w:rsidRDefault="00CD5C2C" w:rsidP="00CD5C2C">
      <w:pPr>
        <w:pStyle w:val="Default"/>
        <w:rPr>
          <w:rFonts w:asciiTheme="minorHAnsi" w:hAnsiTheme="minorHAnsi" w:cs="Perpetua"/>
          <w:sz w:val="22"/>
          <w:szCs w:val="22"/>
        </w:rPr>
      </w:pPr>
      <w:r w:rsidRPr="00C2278B">
        <w:rPr>
          <w:rFonts w:asciiTheme="minorHAnsi" w:hAnsiTheme="minorHAnsi" w:cs="Perpetua"/>
          <w:b/>
          <w:bCs/>
          <w:sz w:val="22"/>
          <w:szCs w:val="22"/>
        </w:rPr>
        <w:t>Popis byl naposledy aktualizován</w:t>
      </w:r>
    </w:p>
    <w:p w:rsidR="00CD5C2C" w:rsidRPr="00C2278B" w:rsidRDefault="00E828B9" w:rsidP="00CD5C2C">
      <w:pPr>
        <w:pStyle w:val="Default"/>
        <w:rPr>
          <w:rFonts w:asciiTheme="minorHAnsi" w:hAnsiTheme="minorHAnsi"/>
          <w:sz w:val="22"/>
          <w:szCs w:val="22"/>
        </w:rPr>
      </w:pPr>
      <w:r w:rsidRPr="00C2278B">
        <w:rPr>
          <w:rFonts w:asciiTheme="minorHAnsi" w:hAnsiTheme="minorHAnsi"/>
          <w:sz w:val="22"/>
          <w:szCs w:val="22"/>
        </w:rPr>
        <w:t>10.1</w:t>
      </w:r>
      <w:r w:rsidR="00C2278B" w:rsidRPr="00C2278B">
        <w:rPr>
          <w:rFonts w:asciiTheme="minorHAnsi" w:hAnsiTheme="minorHAnsi"/>
          <w:sz w:val="22"/>
          <w:szCs w:val="22"/>
        </w:rPr>
        <w:t>0</w:t>
      </w:r>
      <w:r w:rsidRPr="00C2278B">
        <w:rPr>
          <w:rFonts w:asciiTheme="minorHAnsi" w:hAnsiTheme="minorHAnsi"/>
          <w:sz w:val="22"/>
          <w:szCs w:val="22"/>
        </w:rPr>
        <w:t>. 201</w:t>
      </w:r>
      <w:r w:rsidR="00C2278B" w:rsidRPr="00C2278B">
        <w:rPr>
          <w:rFonts w:asciiTheme="minorHAnsi" w:hAnsiTheme="minorHAnsi"/>
          <w:sz w:val="22"/>
          <w:szCs w:val="22"/>
        </w:rPr>
        <w:t>9</w:t>
      </w:r>
    </w:p>
    <w:p w:rsidR="00C2278B" w:rsidRPr="00C2278B" w:rsidRDefault="00C2278B" w:rsidP="00CD5C2C">
      <w:pPr>
        <w:pStyle w:val="Default"/>
        <w:rPr>
          <w:rFonts w:asciiTheme="minorHAnsi" w:hAnsiTheme="minorHAnsi"/>
          <w:sz w:val="22"/>
          <w:szCs w:val="22"/>
        </w:rPr>
      </w:pPr>
    </w:p>
    <w:p w:rsidR="00CD5C2C" w:rsidRPr="00C2278B" w:rsidRDefault="00CD5C2C" w:rsidP="00CD5C2C">
      <w:pPr>
        <w:pStyle w:val="Default"/>
        <w:rPr>
          <w:rFonts w:asciiTheme="minorHAnsi" w:hAnsiTheme="minorHAnsi"/>
          <w:sz w:val="22"/>
          <w:szCs w:val="22"/>
        </w:rPr>
      </w:pPr>
      <w:r w:rsidRPr="00C2278B">
        <w:rPr>
          <w:rFonts w:asciiTheme="minorHAnsi" w:hAnsiTheme="minorHAnsi"/>
          <w:sz w:val="22"/>
          <w:szCs w:val="22"/>
        </w:rPr>
        <w:t>29</w:t>
      </w:r>
    </w:p>
    <w:p w:rsidR="00CD5C2C" w:rsidRPr="00C2278B" w:rsidRDefault="00CD5C2C" w:rsidP="00CD5C2C">
      <w:pPr>
        <w:rPr>
          <w:rFonts w:asciiTheme="minorHAnsi" w:hAnsiTheme="minorHAnsi"/>
        </w:rPr>
      </w:pPr>
      <w:r w:rsidRPr="00C2278B">
        <w:rPr>
          <w:rFonts w:asciiTheme="minorHAnsi" w:hAnsiTheme="minorHAnsi" w:cs="Perpetua"/>
          <w:b/>
          <w:bCs/>
        </w:rPr>
        <w:t>Datum konce platnosti popisu</w:t>
      </w:r>
    </w:p>
    <w:sectPr w:rsidR="00CD5C2C" w:rsidRPr="00C2278B" w:rsidSect="00B33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2C"/>
    <w:rsid w:val="00827E72"/>
    <w:rsid w:val="00B33C7B"/>
    <w:rsid w:val="00C2278B"/>
    <w:rsid w:val="00CD5C2C"/>
    <w:rsid w:val="00E8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4469"/>
  <w15:chartTrackingRefBased/>
  <w15:docId w15:val="{055C588E-18AB-4489-A0B0-6508EA8A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33C7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D5C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D5C2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2278B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C2278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quittova@reckovice.brno.cz" TargetMode="External"/><Relationship Id="rId4" Type="http://schemas.openxmlformats.org/officeDocument/2006/relationships/hyperlink" Target="mailto:quittova@reckovice.brn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502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Links>
    <vt:vector size="12" baseType="variant">
      <vt:variant>
        <vt:i4>5439538</vt:i4>
      </vt:variant>
      <vt:variant>
        <vt:i4>3</vt:i4>
      </vt:variant>
      <vt:variant>
        <vt:i4>0</vt:i4>
      </vt:variant>
      <vt:variant>
        <vt:i4>5</vt:i4>
      </vt:variant>
      <vt:variant>
        <vt:lpwstr>mailto:fislova@reckovice.brno.cz</vt:lpwstr>
      </vt:variant>
      <vt:variant>
        <vt:lpwstr/>
      </vt:variant>
      <vt:variant>
        <vt:i4>5439538</vt:i4>
      </vt:variant>
      <vt:variant>
        <vt:i4>0</vt:i4>
      </vt:variant>
      <vt:variant>
        <vt:i4>0</vt:i4>
      </vt:variant>
      <vt:variant>
        <vt:i4>5</vt:i4>
      </vt:variant>
      <vt:variant>
        <vt:lpwstr>mailto:fislova@reckovice.brno.cz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Brdíčko</dc:creator>
  <cp:keywords/>
  <dc:description/>
  <cp:lastModifiedBy>David Brdíčko</cp:lastModifiedBy>
  <cp:revision>2</cp:revision>
  <dcterms:created xsi:type="dcterms:W3CDTF">2019-10-10T09:21:00Z</dcterms:created>
  <dcterms:modified xsi:type="dcterms:W3CDTF">2019-10-10T09:21:00Z</dcterms:modified>
</cp:coreProperties>
</file>