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93D741" w14:textId="2E713F18" w:rsidR="005C23C0" w:rsidRPr="00125C95" w:rsidRDefault="00125C95" w:rsidP="005C23C0">
      <w:pPr>
        <w:pStyle w:val="Bezmezer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 w:rsidR="002240D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A68F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Úřad městské části města Brna, Brno-Řečkovice a Mokrá Hora</w:t>
      </w:r>
    </w:p>
    <w:p w14:paraId="6096893C" w14:textId="53E169DB" w:rsidR="005C23C0" w:rsidRPr="009B08DD" w:rsidRDefault="00335086" w:rsidP="00335086">
      <w:pPr>
        <w:pStyle w:val="Bezmezer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Oddělení životního prostředí a dopravy</w:t>
      </w:r>
    </w:p>
    <w:p w14:paraId="10E3686A" w14:textId="09A6D5CC" w:rsidR="005C23C0" w:rsidRPr="009B08DD" w:rsidRDefault="009B08DD" w:rsidP="00335086">
      <w:pPr>
        <w:pStyle w:val="Bezmezer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Silniční správní úřad</w:t>
      </w:r>
    </w:p>
    <w:p w14:paraId="4AC01F54" w14:textId="6064A16A" w:rsidR="002240DB" w:rsidRPr="002240DB" w:rsidRDefault="009B08DD" w:rsidP="00335086">
      <w:pPr>
        <w:pStyle w:val="Bezmezer"/>
        <w:pBdr>
          <w:bottom w:val="single" w:sz="6" w:space="1" w:color="auto"/>
        </w:pBd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Palackého nám. 78/11, 621 00</w:t>
      </w:r>
    </w:p>
    <w:p w14:paraId="43259DC2" w14:textId="77777777" w:rsidR="00965FCA" w:rsidRDefault="00965FCA" w:rsidP="005C23C0">
      <w:pPr>
        <w:pStyle w:val="Bezmezer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203416F6" w14:textId="09618D0C" w:rsidR="002240DB" w:rsidRDefault="002240DB" w:rsidP="005C23C0">
      <w:pPr>
        <w:pStyle w:val="Bezmezer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             ŽÁDOST</w:t>
      </w:r>
    </w:p>
    <w:p w14:paraId="73BDBE90" w14:textId="30F2E586" w:rsidR="00FC1473" w:rsidRPr="004536B3" w:rsidRDefault="004536B3" w:rsidP="005C23C0">
      <w:pPr>
        <w:pStyle w:val="Bezmezer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 povolení </w:t>
      </w:r>
      <w:r w:rsidRPr="00D02FD8">
        <w:rPr>
          <w:rFonts w:ascii="Times New Roman" w:hAnsi="Times New Roman" w:cs="Times New Roman"/>
          <w:b/>
          <w:bCs/>
          <w:sz w:val="28"/>
          <w:szCs w:val="28"/>
        </w:rPr>
        <w:t>zvláštního užívání komunikace</w:t>
      </w:r>
      <w:r>
        <w:rPr>
          <w:rFonts w:ascii="Times New Roman" w:hAnsi="Times New Roman" w:cs="Times New Roman"/>
        </w:rPr>
        <w:t xml:space="preserve"> dle ust. §25 zák. č. 13/1997 Sb., o pozemních komunikacích, v platném znění </w:t>
      </w:r>
    </w:p>
    <w:p w14:paraId="68DFF2E4" w14:textId="77777777" w:rsidR="00D80D4D" w:rsidRPr="00D80D4D" w:rsidRDefault="00D80D4D" w:rsidP="005C23C0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68205F33" w14:textId="7562F3AA" w:rsidR="00FC1473" w:rsidRDefault="00CA68FF" w:rsidP="00C714CD">
      <w:pPr>
        <w:pStyle w:val="Bezmezer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Žadatel</w:t>
      </w:r>
      <w:r w:rsidR="00430772">
        <w:rPr>
          <w:rFonts w:ascii="Times New Roman" w:hAnsi="Times New Roman" w:cs="Times New Roman"/>
          <w:sz w:val="24"/>
          <w:szCs w:val="24"/>
        </w:rPr>
        <w:t xml:space="preserve"> </w:t>
      </w:r>
      <w:r w:rsidR="006255B0">
        <w:rPr>
          <w:rFonts w:ascii="Times New Roman" w:hAnsi="Times New Roman" w:cs="Times New Roman"/>
        </w:rPr>
        <w:object w:dxaOrig="1440" w:dyaOrig="1440" w14:anchorId="1F1E427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9" type="#_x0000_t75" style="width:450pt;height:22.5pt" o:ole="">
            <v:imagedata r:id="rId5" o:title=""/>
          </v:shape>
          <w:control r:id="rId6" w:name="TextBox1" w:shapeid="_x0000_i1089"/>
        </w:object>
      </w:r>
    </w:p>
    <w:p w14:paraId="3734D7A0" w14:textId="706ECE4C" w:rsidR="00C714CD" w:rsidRDefault="006255B0" w:rsidP="00C714CD">
      <w:pPr>
        <w:pStyle w:val="Bezmezer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object w:dxaOrig="1440" w:dyaOrig="1440" w14:anchorId="4E53D1B5">
          <v:shape id="_x0000_i1059" type="#_x0000_t75" style="width:482.25pt;height:22.5pt" o:ole="">
            <v:imagedata r:id="rId7" o:title=""/>
          </v:shape>
          <w:control r:id="rId8" w:name="TextBox11" w:shapeid="_x0000_i1059"/>
        </w:object>
      </w:r>
    </w:p>
    <w:p w14:paraId="0133B1B3" w14:textId="77777777" w:rsidR="00C714CD" w:rsidRDefault="00C714CD" w:rsidP="005C23C0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7F2728E3" w14:textId="02BEDE35" w:rsidR="00430772" w:rsidRDefault="00CA68FF" w:rsidP="005C23C0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Adresa</w:t>
      </w:r>
      <w:r w:rsidR="00430772">
        <w:rPr>
          <w:rFonts w:ascii="Times New Roman" w:hAnsi="Times New Roman" w:cs="Times New Roman"/>
          <w:sz w:val="24"/>
          <w:szCs w:val="24"/>
        </w:rPr>
        <w:t xml:space="preserve"> </w:t>
      </w:r>
      <w:r w:rsidR="006255B0">
        <w:rPr>
          <w:rFonts w:ascii="Times New Roman" w:hAnsi="Times New Roman" w:cs="Times New Roman"/>
        </w:rPr>
        <w:object w:dxaOrig="1440" w:dyaOrig="1440" w14:anchorId="4CA92646">
          <v:shape id="_x0000_i1061" type="#_x0000_t75" style="width:453pt;height:22.5pt" o:ole="">
            <v:imagedata r:id="rId9" o:title=""/>
          </v:shape>
          <w:control r:id="rId10" w:name="TextBox12" w:shapeid="_x0000_i1061"/>
        </w:object>
      </w:r>
    </w:p>
    <w:p w14:paraId="7994EAAC" w14:textId="77777777" w:rsidR="00430772" w:rsidRDefault="00430772" w:rsidP="005C23C0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09786816" w14:textId="5F22B3BE" w:rsidR="00D80D4D" w:rsidRDefault="00CA68FF" w:rsidP="005C23C0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IČO/datum narození</w:t>
      </w:r>
      <w:r w:rsidR="006255B0">
        <w:rPr>
          <w:rFonts w:ascii="Times New Roman" w:hAnsi="Times New Roman" w:cs="Times New Roman"/>
          <w:sz w:val="24"/>
          <w:szCs w:val="24"/>
        </w:rPr>
        <w:t xml:space="preserve"> </w:t>
      </w:r>
      <w:r w:rsidR="006255B0">
        <w:rPr>
          <w:rFonts w:ascii="Times New Roman" w:hAnsi="Times New Roman" w:cs="Times New Roman"/>
        </w:rPr>
        <w:object w:dxaOrig="1440" w:dyaOrig="1440" w14:anchorId="31571EFA">
          <v:shape id="_x0000_i1063" type="#_x0000_t75" style="width:132pt;height:22.5pt" o:ole="">
            <v:imagedata r:id="rId11" o:title=""/>
          </v:shape>
          <w:control r:id="rId12" w:name="TextBox13" w:shapeid="_x0000_i1063"/>
        </w:object>
      </w:r>
      <w:r w:rsidR="000F37F2">
        <w:rPr>
          <w:rFonts w:ascii="Times New Roman" w:hAnsi="Times New Roman" w:cs="Times New Roman"/>
          <w:sz w:val="24"/>
          <w:szCs w:val="24"/>
        </w:rPr>
        <w:t>.</w:t>
      </w:r>
      <w:r w:rsidR="005824B1" w:rsidRPr="005824B1">
        <w:rPr>
          <w:rFonts w:ascii="Times New Roman" w:hAnsi="Times New Roman" w:cs="Times New Roman"/>
          <w:sz w:val="24"/>
          <w:szCs w:val="24"/>
        </w:rPr>
        <w:t xml:space="preserve"> </w:t>
      </w:r>
      <w:r w:rsidR="005824B1">
        <w:rPr>
          <w:rFonts w:ascii="Times New Roman" w:hAnsi="Times New Roman" w:cs="Times New Roman"/>
          <w:sz w:val="24"/>
          <w:szCs w:val="24"/>
        </w:rPr>
        <w:t xml:space="preserve">tel./email*: </w:t>
      </w:r>
      <w:r w:rsidR="006255B0">
        <w:rPr>
          <w:rFonts w:ascii="Times New Roman" w:hAnsi="Times New Roman" w:cs="Times New Roman"/>
        </w:rPr>
        <w:object w:dxaOrig="1440" w:dyaOrig="1440" w14:anchorId="38578F9F">
          <v:shape id="_x0000_i1065" type="#_x0000_t75" style="width:199.5pt;height:22.5pt" o:ole="">
            <v:imagedata r:id="rId13" o:title=""/>
          </v:shape>
          <w:control r:id="rId14" w:name="TextBox14" w:shapeid="_x0000_i1065"/>
        </w:object>
      </w:r>
    </w:p>
    <w:p w14:paraId="6C187B3C" w14:textId="77777777" w:rsidR="00D80D4D" w:rsidRDefault="00D80D4D" w:rsidP="005C23C0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403B1DB7" w14:textId="60FB436A" w:rsidR="00430772" w:rsidRDefault="00430772" w:rsidP="005C23C0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komunikaci / chodníku/ ul.  </w:t>
      </w:r>
      <w:r w:rsidR="006255B0">
        <w:rPr>
          <w:rFonts w:ascii="Times New Roman" w:hAnsi="Times New Roman" w:cs="Times New Roman"/>
        </w:rPr>
        <w:object w:dxaOrig="1440" w:dyaOrig="1440" w14:anchorId="0B4DA8BA">
          <v:shape id="_x0000_i1067" type="#_x0000_t75" style="width:336pt;height:22.5pt" o:ole="">
            <v:imagedata r:id="rId15" o:title=""/>
          </v:shape>
          <w:control r:id="rId16" w:name="TextBox15" w:shapeid="_x0000_i1067"/>
        </w:object>
      </w:r>
    </w:p>
    <w:p w14:paraId="70CE5152" w14:textId="77777777" w:rsidR="00430772" w:rsidRDefault="00430772" w:rsidP="005C23C0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06B56371" w14:textId="7FADB93D" w:rsidR="00430772" w:rsidRDefault="00A63409" w:rsidP="00742C0E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Před domem</w:t>
      </w:r>
      <w:r w:rsidR="004307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</w:rPr>
        <w:t>č</w:t>
      </w:r>
      <w:r w:rsidR="00430772">
        <w:rPr>
          <w:rFonts w:ascii="Times New Roman" w:hAnsi="Times New Roman" w:cs="Times New Roman"/>
          <w:sz w:val="24"/>
          <w:szCs w:val="24"/>
        </w:rPr>
        <w:t xml:space="preserve">. / </w:t>
      </w:r>
      <w:r>
        <w:rPr>
          <w:rFonts w:ascii="Times New Roman" w:hAnsi="Times New Roman" w:cs="Times New Roman"/>
        </w:rPr>
        <w:t>v</w:t>
      </w:r>
      <w:r w:rsidR="006255B0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úseku</w:t>
      </w:r>
      <w:r w:rsidR="006255B0">
        <w:rPr>
          <w:rFonts w:ascii="Times New Roman" w:hAnsi="Times New Roman" w:cs="Times New Roman"/>
          <w:sz w:val="24"/>
          <w:szCs w:val="24"/>
        </w:rPr>
        <w:t xml:space="preserve"> </w:t>
      </w:r>
      <w:r w:rsidR="006255B0">
        <w:rPr>
          <w:rFonts w:ascii="Times New Roman" w:hAnsi="Times New Roman" w:cs="Times New Roman"/>
        </w:rPr>
        <w:object w:dxaOrig="1440" w:dyaOrig="1440" w14:anchorId="7EFE6BA2">
          <v:shape id="_x0000_i1069" type="#_x0000_t75" style="width:375pt;height:22.5pt" o:ole="">
            <v:imagedata r:id="rId17" o:title=""/>
          </v:shape>
          <w:control r:id="rId18" w:name="TextBox16" w:shapeid="_x0000_i1069"/>
        </w:object>
      </w:r>
    </w:p>
    <w:p w14:paraId="35B61A3B" w14:textId="77777777" w:rsidR="00742C0E" w:rsidRDefault="006F4595" w:rsidP="00742C0E">
      <w:pPr>
        <w:spacing w:line="276" w:lineRule="auto"/>
        <w:rPr>
          <w:b/>
          <w:bCs/>
          <w:sz w:val="40"/>
          <w:szCs w:val="40"/>
        </w:rPr>
      </w:pPr>
      <w:r w:rsidRPr="000C58CD">
        <w:t>chodník</w:t>
      </w:r>
      <w:sdt>
        <w:sdtPr>
          <w:rPr>
            <w:b/>
            <w:bCs/>
            <w:sz w:val="40"/>
            <w:szCs w:val="40"/>
          </w:rPr>
          <w:id w:val="77151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2C0E">
            <w:rPr>
              <w:rFonts w:ascii="MS Gothic" w:eastAsia="MS Gothic" w:hAnsi="MS Gothic" w:hint="eastAsia"/>
              <w:b/>
              <w:bCs/>
              <w:sz w:val="40"/>
              <w:szCs w:val="40"/>
              <w:lang w:val="en-US"/>
            </w:rPr>
            <w:t>☐</w:t>
          </w:r>
        </w:sdtContent>
      </w:sdt>
      <w:r w:rsidRPr="000C58CD">
        <w:t xml:space="preserve">, </w:t>
      </w:r>
      <w:r>
        <w:t xml:space="preserve"> </w:t>
      </w:r>
      <w:r w:rsidRPr="000C58CD">
        <w:t>vozovka</w:t>
      </w:r>
      <w:sdt>
        <w:sdtPr>
          <w:rPr>
            <w:b/>
            <w:bCs/>
            <w:sz w:val="40"/>
            <w:szCs w:val="40"/>
          </w:rPr>
          <w:id w:val="3012073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2C0E">
            <w:rPr>
              <w:rFonts w:ascii="MS Gothic" w:eastAsia="MS Gothic" w:hAnsi="MS Gothic" w:hint="eastAsia"/>
              <w:b/>
              <w:bCs/>
              <w:sz w:val="40"/>
              <w:szCs w:val="40"/>
            </w:rPr>
            <w:t>☐</w:t>
          </w:r>
        </w:sdtContent>
      </w:sdt>
      <w:r w:rsidRPr="000C58CD">
        <w:t xml:space="preserve">, </w:t>
      </w:r>
      <w:r>
        <w:t xml:space="preserve"> </w:t>
      </w:r>
      <w:r w:rsidRPr="000C58CD">
        <w:t>silniční zeleň</w:t>
      </w:r>
      <w:sdt>
        <w:sdtPr>
          <w:rPr>
            <w:b/>
            <w:bCs/>
            <w:sz w:val="40"/>
            <w:szCs w:val="40"/>
          </w:rPr>
          <w:id w:val="3232468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2C0E">
            <w:rPr>
              <w:rFonts w:ascii="MS Gothic" w:eastAsia="MS Gothic" w:hAnsi="MS Gothic" w:hint="eastAsia"/>
              <w:b/>
              <w:bCs/>
              <w:sz w:val="40"/>
              <w:szCs w:val="40"/>
              <w:lang w:val="en-US"/>
            </w:rPr>
            <w:t>☐</w:t>
          </w:r>
        </w:sdtContent>
      </w:sdt>
      <w:r w:rsidRPr="000C58CD">
        <w:t xml:space="preserve">, </w:t>
      </w:r>
      <w:r>
        <w:t xml:space="preserve"> </w:t>
      </w:r>
      <w:r w:rsidRPr="000C58CD">
        <w:t xml:space="preserve">parkovací pruh </w:t>
      </w:r>
      <w:sdt>
        <w:sdtPr>
          <w:rPr>
            <w:b/>
            <w:bCs/>
            <w:sz w:val="40"/>
            <w:szCs w:val="40"/>
          </w:rPr>
          <w:id w:val="1601137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2C0E">
            <w:rPr>
              <w:rFonts w:ascii="MS Gothic" w:eastAsia="MS Gothic" w:hAnsi="MS Gothic" w:hint="eastAsia"/>
              <w:b/>
              <w:bCs/>
              <w:sz w:val="40"/>
              <w:szCs w:val="40"/>
              <w:lang w:val="en-US"/>
            </w:rPr>
            <w:t>☐</w:t>
          </w:r>
        </w:sdtContent>
      </w:sdt>
    </w:p>
    <w:p w14:paraId="073094C3" w14:textId="562CB9C7" w:rsidR="006F4595" w:rsidRPr="00C714CD" w:rsidRDefault="006F4595" w:rsidP="00742C0E">
      <w:pPr>
        <w:spacing w:after="100" w:afterAutospacing="1"/>
        <w:rPr>
          <w:bCs/>
        </w:rPr>
      </w:pPr>
      <w:r w:rsidRPr="00C714CD">
        <w:rPr>
          <w:bCs/>
        </w:rPr>
        <w:t xml:space="preserve">lešení  </w:t>
      </w:r>
      <w:sdt>
        <w:sdtPr>
          <w:rPr>
            <w:b/>
            <w:bCs/>
            <w:sz w:val="40"/>
            <w:szCs w:val="40"/>
          </w:rPr>
          <w:id w:val="15663681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2C0E">
            <w:rPr>
              <w:rFonts w:ascii="MS Gothic" w:eastAsia="MS Gothic" w:hAnsi="MS Gothic" w:hint="eastAsia"/>
              <w:b/>
              <w:bCs/>
              <w:sz w:val="40"/>
              <w:szCs w:val="40"/>
              <w:lang w:val="en-US"/>
            </w:rPr>
            <w:t>☐</w:t>
          </w:r>
        </w:sdtContent>
      </w:sdt>
      <w:r w:rsidRPr="00C714CD">
        <w:rPr>
          <w:bCs/>
        </w:rPr>
        <w:t xml:space="preserve">      kontejner  </w:t>
      </w:r>
      <w:sdt>
        <w:sdtPr>
          <w:rPr>
            <w:b/>
            <w:bCs/>
            <w:sz w:val="40"/>
            <w:szCs w:val="40"/>
          </w:rPr>
          <w:id w:val="15605142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2C0E">
            <w:rPr>
              <w:rFonts w:ascii="MS Gothic" w:eastAsia="MS Gothic" w:hAnsi="MS Gothic" w:hint="eastAsia"/>
              <w:b/>
              <w:bCs/>
              <w:sz w:val="40"/>
              <w:szCs w:val="40"/>
              <w:lang w:val="en-US"/>
            </w:rPr>
            <w:t>☐</w:t>
          </w:r>
        </w:sdtContent>
      </w:sdt>
      <w:r w:rsidRPr="00C714CD">
        <w:rPr>
          <w:bCs/>
        </w:rPr>
        <w:t xml:space="preserve">    </w:t>
      </w:r>
      <w:r w:rsidR="00BA4AFA">
        <w:rPr>
          <w:bCs/>
        </w:rPr>
        <w:t xml:space="preserve"> </w:t>
      </w:r>
      <w:r w:rsidRPr="00C714CD">
        <w:rPr>
          <w:bCs/>
        </w:rPr>
        <w:t xml:space="preserve"> </w:t>
      </w:r>
      <w:r w:rsidR="00F51E29">
        <w:rPr>
          <w:bCs/>
        </w:rPr>
        <w:t>výkop</w:t>
      </w:r>
      <w:r w:rsidR="00E62F5F" w:rsidRPr="00C714CD">
        <w:rPr>
          <w:bCs/>
        </w:rPr>
        <w:t xml:space="preserve">  </w:t>
      </w:r>
      <w:sdt>
        <w:sdtPr>
          <w:rPr>
            <w:b/>
            <w:bCs/>
            <w:sz w:val="40"/>
            <w:szCs w:val="40"/>
          </w:rPr>
          <w:id w:val="1095208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2C0E">
            <w:rPr>
              <w:rFonts w:ascii="MS Gothic" w:eastAsia="MS Gothic" w:hAnsi="MS Gothic" w:hint="eastAsia"/>
              <w:b/>
              <w:bCs/>
              <w:sz w:val="40"/>
              <w:szCs w:val="40"/>
              <w:lang w:val="en-US"/>
            </w:rPr>
            <w:t>☐</w:t>
          </w:r>
        </w:sdtContent>
      </w:sdt>
      <w:r w:rsidRPr="00C714CD">
        <w:rPr>
          <w:bCs/>
        </w:rPr>
        <w:t xml:space="preserve">         jiné</w:t>
      </w:r>
      <w:r w:rsidR="006255B0">
        <w:rPr>
          <w:bCs/>
        </w:rPr>
        <w:t xml:space="preserve"> </w:t>
      </w:r>
      <w:r w:rsidR="006255B0">
        <w:object w:dxaOrig="1440" w:dyaOrig="1440" w14:anchorId="3DF4D6A9">
          <v:shape id="_x0000_i1071" type="#_x0000_t75" style="width:220.5pt;height:22.5pt" o:ole="">
            <v:imagedata r:id="rId19" o:title=""/>
          </v:shape>
          <w:control r:id="rId20" w:name="TextBox17" w:shapeid="_x0000_i1071"/>
        </w:object>
      </w:r>
    </w:p>
    <w:p w14:paraId="6DC7AD77" w14:textId="6C5B78B0" w:rsidR="006F4595" w:rsidRPr="00C714CD" w:rsidRDefault="006F4595" w:rsidP="00742C0E">
      <w:pPr>
        <w:spacing w:line="360" w:lineRule="auto"/>
        <w:rPr>
          <w:bCs/>
        </w:rPr>
      </w:pPr>
      <w:r w:rsidRPr="00C714CD">
        <w:rPr>
          <w:bCs/>
        </w:rPr>
        <w:t xml:space="preserve">při realizaci </w:t>
      </w:r>
      <w:r w:rsidR="006255B0">
        <w:object w:dxaOrig="1440" w:dyaOrig="1440" w14:anchorId="5B23C3BB">
          <v:shape id="_x0000_i1073" type="#_x0000_t75" style="width:426.75pt;height:22.5pt" o:ole="">
            <v:imagedata r:id="rId21" o:title=""/>
          </v:shape>
          <w:control r:id="rId22" w:name="TextBox18" w:shapeid="_x0000_i1073"/>
        </w:object>
      </w:r>
    </w:p>
    <w:p w14:paraId="2056AA04" w14:textId="6E990AED" w:rsidR="006F4595" w:rsidRPr="00C714CD" w:rsidRDefault="006F4595" w:rsidP="006F4595">
      <w:pPr>
        <w:spacing w:line="360" w:lineRule="auto"/>
        <w:rPr>
          <w:bCs/>
        </w:rPr>
      </w:pPr>
      <w:r w:rsidRPr="00C714CD">
        <w:rPr>
          <w:bCs/>
        </w:rPr>
        <w:t xml:space="preserve">Termín od   </w:t>
      </w:r>
      <w:r w:rsidR="006255B0">
        <w:object w:dxaOrig="1440" w:dyaOrig="1440" w14:anchorId="09BA03C6">
          <v:shape id="_x0000_i1075" type="#_x0000_t75" style="width:185.25pt;height:22.5pt" o:ole="">
            <v:imagedata r:id="rId23" o:title=""/>
          </v:shape>
          <w:control r:id="rId24" w:name="TextBox19" w:shapeid="_x0000_i1075"/>
        </w:object>
      </w:r>
      <w:r w:rsidR="006255B0">
        <w:t xml:space="preserve">  </w:t>
      </w:r>
      <w:r w:rsidRPr="00C714CD">
        <w:rPr>
          <w:bCs/>
        </w:rPr>
        <w:t>do</w:t>
      </w:r>
      <w:r w:rsidR="006255B0">
        <w:rPr>
          <w:bCs/>
        </w:rPr>
        <w:t xml:space="preserve"> </w:t>
      </w:r>
      <w:r w:rsidR="006255B0">
        <w:object w:dxaOrig="1440" w:dyaOrig="1440" w14:anchorId="7CC2CAA4">
          <v:shape id="_x0000_i1077" type="#_x0000_t75" style="width:221.25pt;height:22.5pt" o:ole="">
            <v:imagedata r:id="rId25" o:title=""/>
          </v:shape>
          <w:control r:id="rId26" w:name="TextBox110" w:shapeid="_x0000_i1077"/>
        </w:object>
      </w:r>
    </w:p>
    <w:p w14:paraId="37C511A1" w14:textId="2631FB59" w:rsidR="006F4595" w:rsidRPr="00C714CD" w:rsidRDefault="006F4595" w:rsidP="006F4595">
      <w:pPr>
        <w:spacing w:line="360" w:lineRule="auto"/>
        <w:rPr>
          <w:bCs/>
        </w:rPr>
      </w:pPr>
      <w:r w:rsidRPr="00C714CD">
        <w:rPr>
          <w:bCs/>
        </w:rPr>
        <w:t>Plošný rozsah záboru</w:t>
      </w:r>
      <w:r w:rsidR="006255B0">
        <w:rPr>
          <w:bCs/>
        </w:rPr>
        <w:t xml:space="preserve"> </w:t>
      </w:r>
      <w:r w:rsidR="006255B0">
        <w:object w:dxaOrig="1440" w:dyaOrig="1440" w14:anchorId="76EE6E64">
          <v:shape id="_x0000_i1079" type="#_x0000_t75" style="width:105pt;height:22.5pt" o:ole="">
            <v:imagedata r:id="rId27" o:title=""/>
          </v:shape>
          <w:control r:id="rId28" w:name="TextBox111" w:shapeid="_x0000_i1079"/>
        </w:object>
      </w:r>
      <w:r w:rsidR="006255B0" w:rsidRPr="00C714CD">
        <w:rPr>
          <w:bCs/>
        </w:rPr>
        <w:t xml:space="preserve"> </w:t>
      </w:r>
      <w:r w:rsidRPr="00C714CD">
        <w:rPr>
          <w:bCs/>
        </w:rPr>
        <w:t>m²</w:t>
      </w:r>
    </w:p>
    <w:p w14:paraId="3624F2EC" w14:textId="7A46FD1F" w:rsidR="000F37F2" w:rsidRDefault="000F37F2" w:rsidP="00742C0E">
      <w:pPr>
        <w:pStyle w:val="Bezmezer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Jméno zodpovědného pracovníka </w:t>
      </w:r>
      <w:r w:rsidR="006255B0">
        <w:rPr>
          <w:rFonts w:ascii="Times New Roman" w:hAnsi="Times New Roman" w:cs="Times New Roman"/>
        </w:rPr>
        <w:object w:dxaOrig="1440" w:dyaOrig="1440" w14:anchorId="2B0ECBC6">
          <v:shape id="_x0000_i1081" type="#_x0000_t75" style="width:203.25pt;height:22.5pt" o:ole="">
            <v:imagedata r:id="rId29" o:title=""/>
          </v:shape>
          <w:control r:id="rId30" w:name="TextBox112" w:shapeid="_x0000_i1081"/>
        </w:object>
      </w:r>
      <w:r w:rsidR="006255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</w:rPr>
        <w:t xml:space="preserve">tel.: </w:t>
      </w:r>
      <w:r w:rsidR="006255B0">
        <w:rPr>
          <w:rFonts w:ascii="Times New Roman" w:hAnsi="Times New Roman" w:cs="Times New Roman"/>
        </w:rPr>
        <w:object w:dxaOrig="1440" w:dyaOrig="1440" w14:anchorId="37CB500D">
          <v:shape id="_x0000_i1083" type="#_x0000_t75" style="width:114pt;height:22.5pt" o:ole="">
            <v:imagedata r:id="rId31" o:title=""/>
          </v:shape>
          <w:control r:id="rId32" w:name="TextBox113" w:shapeid="_x0000_i1083"/>
        </w:object>
      </w:r>
    </w:p>
    <w:p w14:paraId="75536190" w14:textId="77777777" w:rsidR="000F37F2" w:rsidRDefault="000F37F2" w:rsidP="00C714CD">
      <w:pPr>
        <w:spacing w:line="276" w:lineRule="auto"/>
      </w:pPr>
    </w:p>
    <w:p w14:paraId="77E6F7F8" w14:textId="05C1C29B" w:rsidR="006F4595" w:rsidRDefault="006F4595" w:rsidP="00742C0E">
      <w:pPr>
        <w:spacing w:line="276" w:lineRule="auto"/>
      </w:pPr>
      <w:r>
        <w:t>Žádám o vyloučení odkladného účinku případného odvolání</w:t>
      </w:r>
    </w:p>
    <w:p w14:paraId="72C3E30C" w14:textId="25EBBE30" w:rsidR="006F4595" w:rsidRPr="00742C0E" w:rsidRDefault="006F4595" w:rsidP="00742C0E">
      <w:pPr>
        <w:spacing w:line="276" w:lineRule="auto"/>
        <w:rPr>
          <w:bCs/>
          <w:sz w:val="16"/>
          <w:szCs w:val="16"/>
        </w:rPr>
      </w:pPr>
      <w:r w:rsidRPr="00C714CD">
        <w:rPr>
          <w:bCs/>
        </w:rPr>
        <w:t xml:space="preserve">ano </w:t>
      </w:r>
      <w:sdt>
        <w:sdtPr>
          <w:rPr>
            <w:b/>
            <w:bCs/>
            <w:sz w:val="40"/>
            <w:szCs w:val="40"/>
          </w:rPr>
          <w:id w:val="-8719206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2C0E">
            <w:rPr>
              <w:rFonts w:ascii="MS Gothic" w:eastAsia="MS Gothic" w:hAnsi="MS Gothic" w:hint="eastAsia"/>
              <w:b/>
              <w:bCs/>
              <w:sz w:val="40"/>
              <w:szCs w:val="40"/>
              <w:lang w:val="en-US"/>
            </w:rPr>
            <w:t>☐</w:t>
          </w:r>
        </w:sdtContent>
      </w:sdt>
      <w:r w:rsidRPr="00C714CD">
        <w:rPr>
          <w:bCs/>
        </w:rPr>
        <w:t xml:space="preserve">  </w:t>
      </w:r>
      <w:r w:rsidR="000F37F2" w:rsidRPr="00C714CD">
        <w:rPr>
          <w:bCs/>
        </w:rPr>
        <w:t>z</w:t>
      </w:r>
      <w:r w:rsidR="006255B0">
        <w:rPr>
          <w:bCs/>
        </w:rPr>
        <w:t> </w:t>
      </w:r>
      <w:r w:rsidR="000F37F2" w:rsidRPr="00C714CD">
        <w:rPr>
          <w:bCs/>
        </w:rPr>
        <w:t>dů</w:t>
      </w:r>
      <w:r w:rsidRPr="00C714CD">
        <w:rPr>
          <w:bCs/>
        </w:rPr>
        <w:t>vodu</w:t>
      </w:r>
      <w:r w:rsidR="006255B0">
        <w:rPr>
          <w:bCs/>
        </w:rPr>
        <w:t xml:space="preserve"> </w:t>
      </w:r>
      <w:r w:rsidR="006255B0">
        <w:object w:dxaOrig="1440" w:dyaOrig="1440" w14:anchorId="7D3C4064">
          <v:shape id="_x0000_i1085" type="#_x0000_t75" style="width:395.25pt;height:22.5pt" o:ole="">
            <v:imagedata r:id="rId33" o:title=""/>
          </v:shape>
          <w:control r:id="rId34" w:name="TextBox114" w:shapeid="_x0000_i1085"/>
        </w:object>
      </w:r>
    </w:p>
    <w:p w14:paraId="47667C34" w14:textId="1B9EC28D" w:rsidR="00125C95" w:rsidRPr="00673A40" w:rsidRDefault="006F4595" w:rsidP="00673A40">
      <w:pPr>
        <w:spacing w:line="276" w:lineRule="auto"/>
        <w:rPr>
          <w:b/>
        </w:rPr>
      </w:pPr>
      <w:r w:rsidRPr="00C714CD">
        <w:rPr>
          <w:bCs/>
        </w:rPr>
        <w:t>ne</w:t>
      </w:r>
      <w:r w:rsidRPr="00E1598D">
        <w:rPr>
          <w:b/>
        </w:rPr>
        <w:t xml:space="preserve"> </w:t>
      </w:r>
      <w:sdt>
        <w:sdtPr>
          <w:rPr>
            <w:b/>
            <w:bCs/>
            <w:sz w:val="40"/>
            <w:szCs w:val="40"/>
          </w:rPr>
          <w:id w:val="-18896417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2C0E">
            <w:rPr>
              <w:rFonts w:ascii="MS Gothic" w:eastAsia="MS Gothic" w:hAnsi="MS Gothic" w:hint="eastAsia"/>
              <w:b/>
              <w:bCs/>
              <w:sz w:val="40"/>
              <w:szCs w:val="40"/>
              <w:lang w:val="en-US"/>
            </w:rPr>
            <w:t>☐</w:t>
          </w:r>
        </w:sdtContent>
      </w:sdt>
    </w:p>
    <w:p w14:paraId="0DD4268B" w14:textId="033C7FE9" w:rsidR="00673A40" w:rsidRDefault="00673A40" w:rsidP="00673A40">
      <w:pPr>
        <w:pStyle w:val="Bezmezer"/>
        <w:jc w:val="both"/>
      </w:pPr>
      <w:bookmarkStart w:id="0" w:name="_Hlk183596738"/>
      <w:r>
        <w:rPr>
          <w:rFonts w:ascii="Times New Roman" w:hAnsi="Times New Roman" w:cs="Times New Roman"/>
          <w:sz w:val="20"/>
          <w:szCs w:val="20"/>
        </w:rPr>
        <w:t xml:space="preserve">*nepovinný údaj </w:t>
      </w:r>
      <w:r w:rsidR="00E10DA9">
        <w:rPr>
          <w:rFonts w:ascii="Times New Roman" w:hAnsi="Times New Roman" w:cs="Times New Roman"/>
          <w:sz w:val="20"/>
          <w:szCs w:val="20"/>
        </w:rPr>
        <w:t>za účelem</w:t>
      </w:r>
      <w:r>
        <w:rPr>
          <w:rFonts w:ascii="Times New Roman" w:hAnsi="Times New Roman" w:cs="Times New Roman"/>
          <w:sz w:val="20"/>
          <w:szCs w:val="20"/>
        </w:rPr>
        <w:t> urychlení operativní komunikace</w:t>
      </w:r>
      <w:r>
        <w:t xml:space="preserve"> </w:t>
      </w:r>
    </w:p>
    <w:p w14:paraId="31DC61B8" w14:textId="03569CCB" w:rsidR="00FC1473" w:rsidRPr="00673A40" w:rsidRDefault="00673A40" w:rsidP="00673A40">
      <w:pPr>
        <w:jc w:val="both"/>
        <w:rPr>
          <w:b/>
        </w:rPr>
      </w:pPr>
      <w:r w:rsidRPr="002D4172">
        <w:rPr>
          <w:b/>
          <w:bCs/>
          <w:sz w:val="20"/>
          <w:szCs w:val="20"/>
        </w:rPr>
        <w:t>Poučení:</w:t>
      </w:r>
      <w:r w:rsidRPr="007932B9">
        <w:rPr>
          <w:sz w:val="20"/>
          <w:szCs w:val="20"/>
        </w:rPr>
        <w:t xml:space="preserve"> Osobní údaje budou zpracovávány za účelem </w:t>
      </w:r>
      <w:r>
        <w:rPr>
          <w:sz w:val="20"/>
          <w:szCs w:val="20"/>
        </w:rPr>
        <w:t>vyřízení žádosti.</w:t>
      </w:r>
      <w:r w:rsidRPr="007932B9">
        <w:rPr>
          <w:sz w:val="20"/>
          <w:szCs w:val="20"/>
        </w:rPr>
        <w:t xml:space="preserve"> V rámci zpracování osobních údajů nedochází k jejich automatizovanému zpracování, profilování ani předávání do jiných zemí. Bližší informace o zpracování osobních údajů úřadem a právech subjektů údajů j</w:t>
      </w:r>
      <w:r>
        <w:rPr>
          <w:sz w:val="20"/>
          <w:szCs w:val="20"/>
        </w:rPr>
        <w:t>sou</w:t>
      </w:r>
      <w:r w:rsidRPr="007932B9">
        <w:rPr>
          <w:sz w:val="20"/>
          <w:szCs w:val="20"/>
        </w:rPr>
        <w:t xml:space="preserve"> uveden</w:t>
      </w:r>
      <w:r>
        <w:rPr>
          <w:sz w:val="20"/>
          <w:szCs w:val="20"/>
        </w:rPr>
        <w:t>y</w:t>
      </w:r>
      <w:r w:rsidRPr="007932B9">
        <w:rPr>
          <w:sz w:val="20"/>
          <w:szCs w:val="20"/>
        </w:rPr>
        <w:t xml:space="preserve"> na internetových stránkách www.reckovice.brno.cz </w:t>
      </w:r>
      <w:r>
        <w:rPr>
          <w:sz w:val="20"/>
          <w:szCs w:val="20"/>
        </w:rPr>
        <w:t>v části Úřad městské části – Ochrana osobních údajů</w:t>
      </w:r>
      <w:r w:rsidRPr="007932B9">
        <w:rPr>
          <w:sz w:val="20"/>
          <w:szCs w:val="20"/>
        </w:rPr>
        <w:t>.</w:t>
      </w:r>
      <w:bookmarkEnd w:id="0"/>
    </w:p>
    <w:p w14:paraId="6CE76BB2" w14:textId="0F48E1A2" w:rsidR="00673A40" w:rsidRPr="000F37F2" w:rsidRDefault="00673A40" w:rsidP="00742C0E">
      <w:pPr>
        <w:pStyle w:val="Bezmezer"/>
        <w:spacing w:line="276" w:lineRule="auto"/>
        <w:jc w:val="both"/>
        <w:rPr>
          <w:rFonts w:ascii="Times New Roman" w:hAnsi="Times New Roman" w:cs="Times New Roman"/>
        </w:rPr>
      </w:pPr>
      <w:r w:rsidRPr="000F37F2">
        <w:rPr>
          <w:rFonts w:ascii="Times New Roman" w:hAnsi="Times New Roman" w:cs="Times New Roman"/>
        </w:rPr>
        <w:t xml:space="preserve">Datum: </w:t>
      </w:r>
      <w:r>
        <w:rPr>
          <w:rFonts w:ascii="Times New Roman" w:hAnsi="Times New Roman" w:cs="Times New Roman"/>
        </w:rPr>
        <w:object w:dxaOrig="1440" w:dyaOrig="1440" w14:anchorId="2707AF93">
          <v:shape id="_x0000_i1087" type="#_x0000_t75" style="width:118.5pt;height:22.5pt" o:ole="">
            <v:imagedata r:id="rId35" o:title=""/>
          </v:shape>
          <w:control r:id="rId36" w:name="TextBox1151" w:shapeid="_x0000_i1087"/>
        </w:object>
      </w:r>
      <w:r w:rsidRPr="000F37F2">
        <w:rPr>
          <w:rFonts w:ascii="Times New Roman" w:hAnsi="Times New Roman" w:cs="Times New Roman"/>
        </w:rPr>
        <w:t xml:space="preserve">                                         …………………………………………….</w:t>
      </w:r>
    </w:p>
    <w:p w14:paraId="051B8EF1" w14:textId="77777777" w:rsidR="00673A40" w:rsidRPr="002240DB" w:rsidRDefault="00673A40" w:rsidP="00673A40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0F37F2">
        <w:rPr>
          <w:rFonts w:ascii="Times New Roman" w:hAnsi="Times New Roman" w:cs="Times New Roman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</w:t>
      </w:r>
      <w:r w:rsidRPr="000F37F2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>Podpis žadatele nebo oprávněného zástupce</w:t>
      </w:r>
    </w:p>
    <w:p w14:paraId="0D477005" w14:textId="77777777" w:rsidR="00673A40" w:rsidRDefault="00673A40" w:rsidP="00673A40">
      <w:pPr>
        <w:pStyle w:val="Bezmezer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27E04EE3" w14:textId="77777777" w:rsidR="002240DB" w:rsidRDefault="002240DB" w:rsidP="00EE3D34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5F556DB0" w14:textId="77777777" w:rsidR="006F4595" w:rsidRDefault="006F4595" w:rsidP="006F4595">
      <w:r w:rsidRPr="005A2E91">
        <w:rPr>
          <w:b/>
        </w:rPr>
        <w:t>Přílohy:</w:t>
      </w:r>
    </w:p>
    <w:p w14:paraId="6B5DD685" w14:textId="0CEED6CF" w:rsidR="006F4595" w:rsidRPr="006067B4" w:rsidRDefault="006255B0" w:rsidP="006F4595">
      <w:pPr>
        <w:rPr>
          <w:i/>
        </w:rPr>
      </w:pPr>
      <w:r>
        <w:rPr>
          <w:rFonts w:ascii="Courier New" w:hAnsi="Courier New" w:cs="Courier New"/>
        </w:rPr>
        <w:fldChar w:fldCharType="begin">
          <w:ffData>
            <w:name w:val="Zaškrtávací10"/>
            <w:enabled/>
            <w:calcOnExit w:val="0"/>
            <w:checkBox>
              <w:sizeAuto/>
              <w:default w:val="0"/>
            </w:checkBox>
          </w:ffData>
        </w:fldChar>
      </w:r>
      <w:bookmarkStart w:id="1" w:name="Zaškrtávací10"/>
      <w:r>
        <w:rPr>
          <w:rFonts w:ascii="Courier New" w:hAnsi="Courier New" w:cs="Courier New"/>
        </w:rPr>
        <w:instrText xml:space="preserve"> FORMCHECKBOX </w:instrText>
      </w:r>
      <w:r>
        <w:rPr>
          <w:rFonts w:ascii="Courier New" w:hAnsi="Courier New" w:cs="Courier New"/>
        </w:rPr>
      </w:r>
      <w:r>
        <w:rPr>
          <w:rFonts w:ascii="Courier New" w:hAnsi="Courier New" w:cs="Courier New"/>
        </w:rPr>
        <w:fldChar w:fldCharType="separate"/>
      </w:r>
      <w:r>
        <w:rPr>
          <w:rFonts w:ascii="Courier New" w:hAnsi="Courier New" w:cs="Courier New"/>
        </w:rPr>
        <w:fldChar w:fldCharType="end"/>
      </w:r>
      <w:bookmarkEnd w:id="1"/>
      <w:r w:rsidR="006F4595">
        <w:rPr>
          <w:rFonts w:ascii="Courier New" w:hAnsi="Courier New" w:cs="Courier New"/>
        </w:rPr>
        <w:t xml:space="preserve"> </w:t>
      </w:r>
      <w:r w:rsidR="006F4595" w:rsidRPr="006067B4">
        <w:rPr>
          <w:i/>
        </w:rPr>
        <w:t>situace s vyznačením umístění a rozsahu záboru</w:t>
      </w:r>
    </w:p>
    <w:p w14:paraId="09FBA781" w14:textId="70A4D389" w:rsidR="006F4595" w:rsidRPr="006067B4" w:rsidRDefault="006255B0" w:rsidP="006F4595">
      <w:pPr>
        <w:rPr>
          <w:i/>
        </w:rPr>
      </w:pPr>
      <w:r>
        <w:rPr>
          <w:rFonts w:ascii="Courier New" w:hAnsi="Courier New" w:cs="Courier New"/>
          <w:i/>
        </w:rPr>
        <w:fldChar w:fldCharType="begin">
          <w:ffData>
            <w:name w:val="Zaškrtávací1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Zaškrtávací11"/>
      <w:r>
        <w:rPr>
          <w:rFonts w:ascii="Courier New" w:hAnsi="Courier New" w:cs="Courier New"/>
          <w:i/>
        </w:rPr>
        <w:instrText xml:space="preserve"> FORMCHECKBOX </w:instrText>
      </w:r>
      <w:r>
        <w:rPr>
          <w:rFonts w:ascii="Courier New" w:hAnsi="Courier New" w:cs="Courier New"/>
          <w:i/>
        </w:rPr>
      </w:r>
      <w:r>
        <w:rPr>
          <w:rFonts w:ascii="Courier New" w:hAnsi="Courier New" w:cs="Courier New"/>
          <w:i/>
        </w:rPr>
        <w:fldChar w:fldCharType="separate"/>
      </w:r>
      <w:r>
        <w:rPr>
          <w:rFonts w:ascii="Courier New" w:hAnsi="Courier New" w:cs="Courier New"/>
          <w:i/>
        </w:rPr>
        <w:fldChar w:fldCharType="end"/>
      </w:r>
      <w:bookmarkEnd w:id="2"/>
      <w:r w:rsidR="006F4595" w:rsidRPr="006067B4">
        <w:rPr>
          <w:rFonts w:ascii="Courier New" w:hAnsi="Courier New" w:cs="Courier New"/>
          <w:i/>
        </w:rPr>
        <w:t xml:space="preserve"> </w:t>
      </w:r>
      <w:r w:rsidR="006F4595" w:rsidRPr="006067B4">
        <w:rPr>
          <w:i/>
        </w:rPr>
        <w:t>v případě záboru na vozovce Stanovení dopravního značení</w:t>
      </w:r>
      <w:r w:rsidR="006F4595">
        <w:rPr>
          <w:i/>
        </w:rPr>
        <w:t xml:space="preserve"> </w:t>
      </w:r>
    </w:p>
    <w:p w14:paraId="1655A4A8" w14:textId="0FD92D6C" w:rsidR="006F4595" w:rsidRDefault="006255B0" w:rsidP="006F4595">
      <w:pPr>
        <w:rPr>
          <w:i/>
        </w:rPr>
      </w:pPr>
      <w:r>
        <w:rPr>
          <w:rFonts w:ascii="Courier New" w:hAnsi="Courier New" w:cs="Courier New"/>
          <w:i/>
        </w:rPr>
        <w:fldChar w:fldCharType="begin">
          <w:ffData>
            <w:name w:val="Zaškrtávací1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Zaškrtávací12"/>
      <w:r>
        <w:rPr>
          <w:rFonts w:ascii="Courier New" w:hAnsi="Courier New" w:cs="Courier New"/>
          <w:i/>
        </w:rPr>
        <w:instrText xml:space="preserve"> FORMCHECKBOX </w:instrText>
      </w:r>
      <w:r>
        <w:rPr>
          <w:rFonts w:ascii="Courier New" w:hAnsi="Courier New" w:cs="Courier New"/>
          <w:i/>
        </w:rPr>
      </w:r>
      <w:r>
        <w:rPr>
          <w:rFonts w:ascii="Courier New" w:hAnsi="Courier New" w:cs="Courier New"/>
          <w:i/>
        </w:rPr>
        <w:fldChar w:fldCharType="separate"/>
      </w:r>
      <w:r>
        <w:rPr>
          <w:rFonts w:ascii="Courier New" w:hAnsi="Courier New" w:cs="Courier New"/>
          <w:i/>
        </w:rPr>
        <w:fldChar w:fldCharType="end"/>
      </w:r>
      <w:bookmarkEnd w:id="3"/>
      <w:r w:rsidR="006F4595" w:rsidRPr="006067B4">
        <w:rPr>
          <w:rFonts w:ascii="Courier New" w:hAnsi="Courier New" w:cs="Courier New"/>
          <w:i/>
        </w:rPr>
        <w:t xml:space="preserve"> </w:t>
      </w:r>
      <w:r w:rsidR="006F4595" w:rsidRPr="006067B4">
        <w:rPr>
          <w:i/>
        </w:rPr>
        <w:t>souhlas</w:t>
      </w:r>
      <w:r w:rsidR="006F4595">
        <w:rPr>
          <w:i/>
        </w:rPr>
        <w:t xml:space="preserve"> správce komunikace</w:t>
      </w:r>
      <w:r w:rsidR="006F4595" w:rsidRPr="006067B4">
        <w:rPr>
          <w:i/>
        </w:rPr>
        <w:t xml:space="preserve"> Brněnské komunikace, a.s.</w:t>
      </w:r>
      <w:r w:rsidR="006F4595">
        <w:rPr>
          <w:i/>
        </w:rPr>
        <w:t xml:space="preserve">, </w:t>
      </w:r>
      <w:r w:rsidR="006F4595" w:rsidRPr="006067B4">
        <w:rPr>
          <w:i/>
        </w:rPr>
        <w:t>Renneská tř.1a,</w:t>
      </w:r>
    </w:p>
    <w:p w14:paraId="6E9A7B9F" w14:textId="69EF9D2F" w:rsidR="006F4595" w:rsidRPr="006067B4" w:rsidRDefault="006F4595" w:rsidP="006F4595">
      <w:pPr>
        <w:rPr>
          <w:i/>
        </w:rPr>
      </w:pPr>
      <w:r>
        <w:rPr>
          <w:i/>
        </w:rPr>
        <w:t xml:space="preserve">    </w:t>
      </w:r>
      <w:r w:rsidRPr="006067B4">
        <w:rPr>
          <w:i/>
        </w:rPr>
        <w:t xml:space="preserve"> </w:t>
      </w:r>
      <w:r>
        <w:rPr>
          <w:i/>
        </w:rPr>
        <w:t xml:space="preserve">p. </w:t>
      </w:r>
      <w:r w:rsidR="000F37F2">
        <w:rPr>
          <w:i/>
        </w:rPr>
        <w:t>Sehnalová</w:t>
      </w:r>
      <w:r>
        <w:rPr>
          <w:i/>
        </w:rPr>
        <w:t xml:space="preserve">, tel.: </w:t>
      </w:r>
      <w:r w:rsidR="000F37F2">
        <w:rPr>
          <w:i/>
        </w:rPr>
        <w:t>734 416 486</w:t>
      </w:r>
      <w:r>
        <w:rPr>
          <w:i/>
        </w:rPr>
        <w:t xml:space="preserve">, </w:t>
      </w:r>
      <w:r w:rsidR="000F37F2">
        <w:rPr>
          <w:i/>
        </w:rPr>
        <w:t>sehnalova</w:t>
      </w:r>
      <w:r>
        <w:rPr>
          <w:i/>
        </w:rPr>
        <w:t>@bkom.cz</w:t>
      </w:r>
    </w:p>
    <w:p w14:paraId="3785849D" w14:textId="1E9ED8A4" w:rsidR="006F4595" w:rsidRDefault="006255B0" w:rsidP="00C714CD">
      <w:pPr>
        <w:spacing w:line="360" w:lineRule="auto"/>
        <w:rPr>
          <w:i/>
        </w:rPr>
      </w:pPr>
      <w:r>
        <w:rPr>
          <w:rFonts w:ascii="Courier New" w:hAnsi="Courier New" w:cs="Courier New"/>
        </w:rPr>
        <w:fldChar w:fldCharType="begin">
          <w:ffData>
            <w:name w:val="Zaškrtávací1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Zaškrtávací13"/>
      <w:r>
        <w:rPr>
          <w:rFonts w:ascii="Courier New" w:hAnsi="Courier New" w:cs="Courier New"/>
        </w:rPr>
        <w:instrText xml:space="preserve"> FORMCHECKBOX </w:instrText>
      </w:r>
      <w:r>
        <w:rPr>
          <w:rFonts w:ascii="Courier New" w:hAnsi="Courier New" w:cs="Courier New"/>
        </w:rPr>
      </w:r>
      <w:r>
        <w:rPr>
          <w:rFonts w:ascii="Courier New" w:hAnsi="Courier New" w:cs="Courier New"/>
        </w:rPr>
        <w:fldChar w:fldCharType="separate"/>
      </w:r>
      <w:r>
        <w:rPr>
          <w:rFonts w:ascii="Courier New" w:hAnsi="Courier New" w:cs="Courier New"/>
        </w:rPr>
        <w:fldChar w:fldCharType="end"/>
      </w:r>
      <w:bookmarkEnd w:id="4"/>
      <w:r w:rsidR="006F4595">
        <w:rPr>
          <w:rFonts w:ascii="Courier New" w:hAnsi="Courier New" w:cs="Courier New"/>
        </w:rPr>
        <w:t xml:space="preserve"> </w:t>
      </w:r>
      <w:r w:rsidR="006F4595" w:rsidRPr="006067B4">
        <w:rPr>
          <w:i/>
        </w:rPr>
        <w:t>plná moc (v případě, že nežádá jednatel firmy)</w:t>
      </w:r>
    </w:p>
    <w:p w14:paraId="6F06C1C4" w14:textId="77777777" w:rsidR="00C714CD" w:rsidRDefault="00C714CD" w:rsidP="00C714CD">
      <w:pPr>
        <w:spacing w:line="360" w:lineRule="auto"/>
        <w:rPr>
          <w:i/>
        </w:rPr>
      </w:pPr>
    </w:p>
    <w:p w14:paraId="7DD134B7" w14:textId="6BDE2E18" w:rsidR="00417F7A" w:rsidRPr="00F710B8" w:rsidRDefault="006F4595" w:rsidP="00C714CD">
      <w:pPr>
        <w:ind w:left="-720"/>
      </w:pPr>
      <w:r w:rsidRPr="006067B4">
        <w:rPr>
          <w:i/>
          <w:sz w:val="20"/>
          <w:szCs w:val="20"/>
        </w:rPr>
        <w:t>Správní poplatek za vydání rozhodnutí činí: délka rozhodnutí do 10 dní – 100,</w:t>
      </w:r>
      <w:r>
        <w:rPr>
          <w:i/>
          <w:sz w:val="20"/>
          <w:szCs w:val="20"/>
        </w:rPr>
        <w:t>-Kč;</w:t>
      </w:r>
      <w:r w:rsidRPr="006067B4">
        <w:rPr>
          <w:i/>
          <w:sz w:val="20"/>
          <w:szCs w:val="20"/>
        </w:rPr>
        <w:t xml:space="preserve"> do 6 měsíců – 500,- Kč</w:t>
      </w:r>
      <w:r>
        <w:rPr>
          <w:i/>
          <w:sz w:val="20"/>
          <w:szCs w:val="20"/>
        </w:rPr>
        <w:t>;</w:t>
      </w:r>
      <w:r w:rsidRPr="006067B4">
        <w:rPr>
          <w:i/>
          <w:sz w:val="20"/>
          <w:szCs w:val="20"/>
        </w:rPr>
        <w:t xml:space="preserve"> do 1 roku- 1000,- Kč</w:t>
      </w:r>
    </w:p>
    <w:sectPr w:rsidR="00417F7A" w:rsidRPr="00F710B8" w:rsidSect="006255B0">
      <w:pgSz w:w="11906" w:h="16838"/>
      <w:pgMar w:top="993" w:right="991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DA7A57"/>
    <w:multiLevelType w:val="hybridMultilevel"/>
    <w:tmpl w:val="2810423C"/>
    <w:lvl w:ilvl="0" w:tplc="98DCB8C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260C49"/>
    <w:multiLevelType w:val="hybridMultilevel"/>
    <w:tmpl w:val="7820FB1E"/>
    <w:lvl w:ilvl="0" w:tplc="0C162E4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FF4E6D"/>
    <w:multiLevelType w:val="hybridMultilevel"/>
    <w:tmpl w:val="66E6EC96"/>
    <w:lvl w:ilvl="0" w:tplc="CF22E9B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8E246D"/>
    <w:multiLevelType w:val="hybridMultilevel"/>
    <w:tmpl w:val="42727422"/>
    <w:lvl w:ilvl="0" w:tplc="4EDA881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3F22C9"/>
    <w:multiLevelType w:val="hybridMultilevel"/>
    <w:tmpl w:val="24A8B842"/>
    <w:lvl w:ilvl="0" w:tplc="6BC4AD4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7303965">
    <w:abstractNumId w:val="0"/>
  </w:num>
  <w:num w:numId="2" w16cid:durableId="1681808372">
    <w:abstractNumId w:val="2"/>
  </w:num>
  <w:num w:numId="3" w16cid:durableId="1774933662">
    <w:abstractNumId w:val="4"/>
  </w:num>
  <w:num w:numId="4" w16cid:durableId="317803197">
    <w:abstractNumId w:val="1"/>
  </w:num>
  <w:num w:numId="5" w16cid:durableId="12278392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formatting="1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3C0"/>
    <w:rsid w:val="0003708D"/>
    <w:rsid w:val="000656A7"/>
    <w:rsid w:val="000F37F2"/>
    <w:rsid w:val="00125C95"/>
    <w:rsid w:val="00165405"/>
    <w:rsid w:val="002240DB"/>
    <w:rsid w:val="00335086"/>
    <w:rsid w:val="00417F7A"/>
    <w:rsid w:val="00430772"/>
    <w:rsid w:val="004536B3"/>
    <w:rsid w:val="00554931"/>
    <w:rsid w:val="005556F6"/>
    <w:rsid w:val="005824B1"/>
    <w:rsid w:val="005C23C0"/>
    <w:rsid w:val="006255B0"/>
    <w:rsid w:val="00673A40"/>
    <w:rsid w:val="0068562A"/>
    <w:rsid w:val="006C5FF1"/>
    <w:rsid w:val="006F4595"/>
    <w:rsid w:val="00742C0E"/>
    <w:rsid w:val="00783F6C"/>
    <w:rsid w:val="007932B9"/>
    <w:rsid w:val="007E3B12"/>
    <w:rsid w:val="00804726"/>
    <w:rsid w:val="00965FCA"/>
    <w:rsid w:val="009B08DD"/>
    <w:rsid w:val="00A63409"/>
    <w:rsid w:val="00BA4AFA"/>
    <w:rsid w:val="00C714CD"/>
    <w:rsid w:val="00CA68FF"/>
    <w:rsid w:val="00D02FD8"/>
    <w:rsid w:val="00D13AF9"/>
    <w:rsid w:val="00D47656"/>
    <w:rsid w:val="00D80D4D"/>
    <w:rsid w:val="00DC0E48"/>
    <w:rsid w:val="00E10654"/>
    <w:rsid w:val="00E10DA9"/>
    <w:rsid w:val="00E362A1"/>
    <w:rsid w:val="00E40906"/>
    <w:rsid w:val="00E62F5F"/>
    <w:rsid w:val="00EC5143"/>
    <w:rsid w:val="00EE3D34"/>
    <w:rsid w:val="00F51E29"/>
    <w:rsid w:val="00F710B8"/>
    <w:rsid w:val="00F84655"/>
    <w:rsid w:val="00F8617B"/>
    <w:rsid w:val="00FC1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  <w14:docId w14:val="01813B88"/>
  <w15:chartTrackingRefBased/>
  <w15:docId w15:val="{9E2B2ABD-E7BA-4697-BC82-8AF2F75E8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F459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C23C0"/>
    <w:pPr>
      <w:spacing w:after="0" w:line="240" w:lineRule="auto"/>
    </w:pPr>
  </w:style>
  <w:style w:type="character" w:styleId="Zstupntext">
    <w:name w:val="Placeholder Text"/>
    <w:basedOn w:val="Standardnpsmoodstavce"/>
    <w:uiPriority w:val="99"/>
    <w:semiHidden/>
    <w:rsid w:val="006255B0"/>
    <w:rPr>
      <w:color w:val="666666"/>
    </w:rPr>
  </w:style>
  <w:style w:type="paragraph" w:styleId="Revize">
    <w:name w:val="Revision"/>
    <w:hidden/>
    <w:uiPriority w:val="99"/>
    <w:semiHidden/>
    <w:rsid w:val="007932B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70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control" Target="activeX/activeX7.xml"/><Relationship Id="rId26" Type="http://schemas.openxmlformats.org/officeDocument/2006/relationships/control" Target="activeX/activeX11.xml"/><Relationship Id="rId21" Type="http://schemas.openxmlformats.org/officeDocument/2006/relationships/image" Target="media/image9.wmf"/><Relationship Id="rId34" Type="http://schemas.openxmlformats.org/officeDocument/2006/relationships/control" Target="activeX/activeX15.xml"/><Relationship Id="rId7" Type="http://schemas.openxmlformats.org/officeDocument/2006/relationships/image" Target="media/image2.wmf"/><Relationship Id="rId12" Type="http://schemas.openxmlformats.org/officeDocument/2006/relationships/control" Target="activeX/activeX4.xml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ontrol" Target="activeX/activeX6.xml"/><Relationship Id="rId20" Type="http://schemas.openxmlformats.org/officeDocument/2006/relationships/control" Target="activeX/activeX8.xml"/><Relationship Id="rId29" Type="http://schemas.openxmlformats.org/officeDocument/2006/relationships/image" Target="media/image13.wmf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image" Target="media/image4.wmf"/><Relationship Id="rId24" Type="http://schemas.openxmlformats.org/officeDocument/2006/relationships/control" Target="activeX/activeX10.xml"/><Relationship Id="rId32" Type="http://schemas.openxmlformats.org/officeDocument/2006/relationships/control" Target="activeX/activeX14.xml"/><Relationship Id="rId37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control" Target="activeX/activeX12.xml"/><Relationship Id="rId36" Type="http://schemas.openxmlformats.org/officeDocument/2006/relationships/control" Target="activeX/activeX16.xml"/><Relationship Id="rId10" Type="http://schemas.openxmlformats.org/officeDocument/2006/relationships/control" Target="activeX/activeX3.xml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control" Target="activeX/activeX5.xml"/><Relationship Id="rId22" Type="http://schemas.openxmlformats.org/officeDocument/2006/relationships/control" Target="activeX/activeX9.xml"/><Relationship Id="rId27" Type="http://schemas.openxmlformats.org/officeDocument/2006/relationships/image" Target="media/image12.wmf"/><Relationship Id="rId30" Type="http://schemas.openxmlformats.org/officeDocument/2006/relationships/control" Target="activeX/activeX13.xml"/><Relationship Id="rId35" Type="http://schemas.openxmlformats.org/officeDocument/2006/relationships/image" Target="media/image16.wmf"/><Relationship Id="rId8" Type="http://schemas.openxmlformats.org/officeDocument/2006/relationships/control" Target="activeX/activeX2.xml"/><Relationship Id="rId3" Type="http://schemas.openxmlformats.org/officeDocument/2006/relationships/settings" Target="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342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Čuprová Lenka (MČ Brno-Řečkovice a Mokrá Hora)</dc:creator>
  <cp:keywords/>
  <dc:description/>
  <cp:lastModifiedBy>Mgr. Michaela Martišová</cp:lastModifiedBy>
  <cp:revision>5</cp:revision>
  <dcterms:created xsi:type="dcterms:W3CDTF">2024-11-27T09:54:00Z</dcterms:created>
  <dcterms:modified xsi:type="dcterms:W3CDTF">2024-11-27T11:15:00Z</dcterms:modified>
</cp:coreProperties>
</file>